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A76A0D" w:rsidRPr="00932A2A" w:rsidTr="00932A2A">
        <w:tc>
          <w:tcPr>
            <w:tcW w:w="4322" w:type="dxa"/>
          </w:tcPr>
          <w:p w:rsidR="00932A2A" w:rsidRPr="00932A2A" w:rsidRDefault="00BA6891" w:rsidP="00932A2A">
            <w:pPr>
              <w:jc w:val="both"/>
            </w:pPr>
            <w:r>
              <w:t>AGINDUA, 2017KO AZAROAREN 16</w:t>
            </w:r>
            <w:r w:rsidR="00932A2A" w:rsidRPr="00932A2A">
              <w:t>KOA, TURISMO, MERKATARITZA ETA KONTSUMOKO SAILBURUARENA, EUSKADIKO KONTSUMOKO KONTSULTA BATZORDEAREN OSAERA ETA FUNTZIONAMENDUA ARAUTZEKO DEKRETU-PROIEKTUA PRESTATU AURREKO KONTSULTA PUBLIKOA EGITEKOA</w:t>
            </w: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roofErr w:type="spellStart"/>
            <w:r w:rsidRPr="00932A2A">
              <w:t>Herritarrek</w:t>
            </w:r>
            <w:proofErr w:type="spellEnd"/>
            <w:r w:rsidRPr="00932A2A">
              <w:t xml:space="preserve"> </w:t>
            </w:r>
            <w:proofErr w:type="spellStart"/>
            <w:r w:rsidRPr="00932A2A">
              <w:t>araugintzan</w:t>
            </w:r>
            <w:proofErr w:type="spellEnd"/>
            <w:r w:rsidRPr="00932A2A">
              <w:t xml:space="preserve"> parte </w:t>
            </w:r>
            <w:proofErr w:type="spellStart"/>
            <w:r w:rsidRPr="00932A2A">
              <w:t>hartzea</w:t>
            </w:r>
            <w:proofErr w:type="spellEnd"/>
            <w:r w:rsidRPr="00932A2A">
              <w:t xml:space="preserve"> </w:t>
            </w:r>
            <w:proofErr w:type="spellStart"/>
            <w:r w:rsidRPr="00932A2A">
              <w:t>Administrazio</w:t>
            </w:r>
            <w:proofErr w:type="spellEnd"/>
            <w:r w:rsidRPr="00932A2A">
              <w:t xml:space="preserve"> </w:t>
            </w:r>
            <w:proofErr w:type="spellStart"/>
            <w:r w:rsidRPr="00932A2A">
              <w:t>Publikoen</w:t>
            </w:r>
            <w:proofErr w:type="spellEnd"/>
            <w:r w:rsidRPr="00932A2A">
              <w:t xml:space="preserve"> </w:t>
            </w:r>
            <w:proofErr w:type="spellStart"/>
            <w:r w:rsidRPr="00932A2A">
              <w:t>Administrazio</w:t>
            </w:r>
            <w:proofErr w:type="spellEnd"/>
            <w:r w:rsidRPr="00932A2A">
              <w:t xml:space="preserve"> </w:t>
            </w:r>
            <w:proofErr w:type="spellStart"/>
            <w:r w:rsidRPr="00932A2A">
              <w:t>Prozedura</w:t>
            </w:r>
            <w:proofErr w:type="spellEnd"/>
            <w:r w:rsidRPr="00932A2A">
              <w:t xml:space="preserve"> </w:t>
            </w:r>
            <w:proofErr w:type="spellStart"/>
            <w:r w:rsidRPr="00932A2A">
              <w:t>Erkidearen</w:t>
            </w:r>
            <w:proofErr w:type="spellEnd"/>
            <w:r w:rsidRPr="00932A2A">
              <w:t xml:space="preserve"> </w:t>
            </w:r>
            <w:proofErr w:type="spellStart"/>
            <w:r w:rsidRPr="00932A2A">
              <w:t>urriaren</w:t>
            </w:r>
            <w:proofErr w:type="spellEnd"/>
            <w:r w:rsidRPr="00932A2A">
              <w:t xml:space="preserve"> 1eko 39/2015 </w:t>
            </w:r>
            <w:proofErr w:type="spellStart"/>
            <w:r w:rsidRPr="00932A2A">
              <w:t>Legeak</w:t>
            </w:r>
            <w:proofErr w:type="spellEnd"/>
            <w:r w:rsidRPr="00932A2A">
              <w:t xml:space="preserve"> </w:t>
            </w:r>
            <w:proofErr w:type="spellStart"/>
            <w:r w:rsidRPr="00932A2A">
              <w:t>ekarritako</w:t>
            </w:r>
            <w:proofErr w:type="spellEnd"/>
            <w:r w:rsidRPr="00932A2A">
              <w:t xml:space="preserve"> </w:t>
            </w:r>
            <w:proofErr w:type="spellStart"/>
            <w:r w:rsidRPr="00932A2A">
              <w:t>berritasuna</w:t>
            </w:r>
            <w:proofErr w:type="spellEnd"/>
            <w:r w:rsidRPr="00932A2A">
              <w:t xml:space="preserve"> da, VI. </w:t>
            </w:r>
            <w:proofErr w:type="spellStart"/>
            <w:proofErr w:type="gramStart"/>
            <w:r w:rsidRPr="00932A2A">
              <w:t>tituluan</w:t>
            </w:r>
            <w:proofErr w:type="spellEnd"/>
            <w:proofErr w:type="gramEnd"/>
            <w:r w:rsidRPr="00932A2A">
              <w:t xml:space="preserve">, </w:t>
            </w:r>
            <w:proofErr w:type="spellStart"/>
            <w:r w:rsidRPr="00932A2A">
              <w:t>administrazio</w:t>
            </w:r>
            <w:proofErr w:type="spellEnd"/>
            <w:r w:rsidRPr="00932A2A">
              <w:t xml:space="preserve"> </w:t>
            </w:r>
            <w:proofErr w:type="spellStart"/>
            <w:r w:rsidRPr="00932A2A">
              <w:t>publikoen</w:t>
            </w:r>
            <w:proofErr w:type="spellEnd"/>
            <w:r w:rsidRPr="00932A2A">
              <w:t xml:space="preserve"> </w:t>
            </w:r>
            <w:proofErr w:type="spellStart"/>
            <w:r w:rsidRPr="00932A2A">
              <w:t>legegintza-ekimenari</w:t>
            </w:r>
            <w:proofErr w:type="spellEnd"/>
            <w:r w:rsidRPr="00932A2A">
              <w:t xml:space="preserve"> eta </w:t>
            </w:r>
            <w:proofErr w:type="spellStart"/>
            <w:r w:rsidRPr="00932A2A">
              <w:t>araugintza-ahalari</w:t>
            </w:r>
            <w:proofErr w:type="spellEnd"/>
            <w:r w:rsidRPr="00932A2A">
              <w:t xml:space="preserve"> </w:t>
            </w:r>
            <w:proofErr w:type="spellStart"/>
            <w:r w:rsidRPr="00932A2A">
              <w:t>buruzkoan</w:t>
            </w:r>
            <w:proofErr w:type="spellEnd"/>
            <w:r w:rsidRPr="00932A2A">
              <w:t xml:space="preserve">, 133. </w:t>
            </w:r>
            <w:proofErr w:type="spellStart"/>
            <w:proofErr w:type="gramStart"/>
            <w:r w:rsidRPr="00932A2A">
              <w:t>artikuluan</w:t>
            </w:r>
            <w:proofErr w:type="spellEnd"/>
            <w:proofErr w:type="gramEnd"/>
            <w:r w:rsidRPr="00932A2A">
              <w:t xml:space="preserve"> </w:t>
            </w:r>
            <w:proofErr w:type="spellStart"/>
            <w:r w:rsidRPr="00932A2A">
              <w:t>ezartzen</w:t>
            </w:r>
            <w:proofErr w:type="spellEnd"/>
            <w:r w:rsidRPr="00932A2A">
              <w:t xml:space="preserve"> </w:t>
            </w:r>
            <w:proofErr w:type="spellStart"/>
            <w:r w:rsidRPr="00932A2A">
              <w:t>baitu</w:t>
            </w:r>
            <w:proofErr w:type="spellEnd"/>
            <w:r w:rsidRPr="00932A2A">
              <w:t xml:space="preserve">, </w:t>
            </w:r>
            <w:proofErr w:type="spellStart"/>
            <w:r w:rsidRPr="00932A2A">
              <w:t>oinarrizko</w:t>
            </w:r>
            <w:proofErr w:type="spellEnd"/>
            <w:r w:rsidRPr="00932A2A">
              <w:t xml:space="preserve"> </w:t>
            </w:r>
            <w:proofErr w:type="spellStart"/>
            <w:r w:rsidRPr="00932A2A">
              <w:t>gisa</w:t>
            </w:r>
            <w:proofErr w:type="spellEnd"/>
            <w:r w:rsidRPr="00932A2A">
              <w:t xml:space="preserve">, </w:t>
            </w:r>
            <w:proofErr w:type="spellStart"/>
            <w:r w:rsidRPr="00932A2A">
              <w:t>legearen</w:t>
            </w:r>
            <w:proofErr w:type="spellEnd"/>
            <w:r w:rsidRPr="00932A2A">
              <w:t xml:space="preserve"> </w:t>
            </w:r>
            <w:proofErr w:type="spellStart"/>
            <w:r w:rsidRPr="00932A2A">
              <w:t>edo</w:t>
            </w:r>
            <w:proofErr w:type="spellEnd"/>
            <w:r w:rsidRPr="00932A2A">
              <w:t xml:space="preserve"> </w:t>
            </w:r>
            <w:proofErr w:type="spellStart"/>
            <w:r w:rsidRPr="00932A2A">
              <w:t>erregelamenduaren</w:t>
            </w:r>
            <w:proofErr w:type="spellEnd"/>
            <w:r w:rsidRPr="00932A2A">
              <w:t xml:space="preserve"> </w:t>
            </w:r>
            <w:proofErr w:type="spellStart"/>
            <w:r w:rsidRPr="00932A2A">
              <w:t>proiektua</w:t>
            </w:r>
            <w:proofErr w:type="spellEnd"/>
            <w:r w:rsidRPr="00932A2A">
              <w:t xml:space="preserve"> </w:t>
            </w:r>
            <w:proofErr w:type="spellStart"/>
            <w:r w:rsidRPr="00932A2A">
              <w:t>edo</w:t>
            </w:r>
            <w:proofErr w:type="spellEnd"/>
            <w:r w:rsidRPr="00932A2A">
              <w:t xml:space="preserve"> </w:t>
            </w:r>
            <w:proofErr w:type="spellStart"/>
            <w:r w:rsidRPr="00932A2A">
              <w:t>aurreproiektua</w:t>
            </w:r>
            <w:proofErr w:type="spellEnd"/>
            <w:r w:rsidRPr="00932A2A">
              <w:t xml:space="preserve"> </w:t>
            </w:r>
            <w:proofErr w:type="spellStart"/>
            <w:r w:rsidRPr="00932A2A">
              <w:t>prestatu</w:t>
            </w:r>
            <w:proofErr w:type="spellEnd"/>
            <w:r w:rsidRPr="00932A2A">
              <w:t xml:space="preserve"> </w:t>
            </w:r>
            <w:proofErr w:type="spellStart"/>
            <w:r w:rsidRPr="00932A2A">
              <w:t>baino</w:t>
            </w:r>
            <w:proofErr w:type="spellEnd"/>
            <w:r w:rsidRPr="00932A2A">
              <w:t xml:space="preserve"> </w:t>
            </w:r>
            <w:proofErr w:type="spellStart"/>
            <w:r w:rsidRPr="00932A2A">
              <w:t>lehen</w:t>
            </w:r>
            <w:proofErr w:type="spellEnd"/>
            <w:r w:rsidRPr="00932A2A">
              <w:t xml:space="preserve">, </w:t>
            </w:r>
            <w:proofErr w:type="spellStart"/>
            <w:r w:rsidRPr="00932A2A">
              <w:t>kontsulta</w:t>
            </w:r>
            <w:proofErr w:type="spellEnd"/>
            <w:r w:rsidRPr="00932A2A">
              <w:t xml:space="preserve"> </w:t>
            </w:r>
            <w:proofErr w:type="spellStart"/>
            <w:r w:rsidRPr="00932A2A">
              <w:t>publiko</w:t>
            </w:r>
            <w:proofErr w:type="spellEnd"/>
            <w:r w:rsidRPr="00932A2A">
              <w:t xml:space="preserve"> </w:t>
            </w:r>
            <w:proofErr w:type="spellStart"/>
            <w:r w:rsidRPr="00932A2A">
              <w:t>bat</w:t>
            </w:r>
            <w:proofErr w:type="spellEnd"/>
            <w:r w:rsidRPr="00932A2A">
              <w:t xml:space="preserve"> </w:t>
            </w:r>
            <w:proofErr w:type="spellStart"/>
            <w:r w:rsidRPr="00932A2A">
              <w:t>bideratu</w:t>
            </w:r>
            <w:proofErr w:type="spellEnd"/>
            <w:r w:rsidRPr="00932A2A">
              <w:t xml:space="preserve"> </w:t>
            </w:r>
            <w:proofErr w:type="spellStart"/>
            <w:r w:rsidRPr="00932A2A">
              <w:t>behar</w:t>
            </w:r>
            <w:proofErr w:type="spellEnd"/>
            <w:r w:rsidRPr="00932A2A">
              <w:t xml:space="preserve"> dela. </w:t>
            </w: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roofErr w:type="spellStart"/>
            <w:r w:rsidRPr="00932A2A">
              <w:t>Eusko</w:t>
            </w:r>
            <w:proofErr w:type="spellEnd"/>
            <w:r w:rsidRPr="00932A2A">
              <w:t xml:space="preserve"> </w:t>
            </w:r>
            <w:proofErr w:type="spellStart"/>
            <w:r w:rsidRPr="00932A2A">
              <w:t>Jaurlaritzako</w:t>
            </w:r>
            <w:proofErr w:type="spellEnd"/>
            <w:r w:rsidRPr="00932A2A">
              <w:t xml:space="preserve"> Turismo, </w:t>
            </w:r>
            <w:proofErr w:type="spellStart"/>
            <w:r w:rsidRPr="00932A2A">
              <w:t>Merkataritza</w:t>
            </w:r>
            <w:proofErr w:type="spellEnd"/>
            <w:r w:rsidRPr="00932A2A">
              <w:t xml:space="preserve"> eta </w:t>
            </w:r>
            <w:proofErr w:type="spellStart"/>
            <w:r w:rsidRPr="00932A2A">
              <w:t>Kontsumo</w:t>
            </w:r>
            <w:proofErr w:type="spellEnd"/>
            <w:r w:rsidRPr="00932A2A">
              <w:t xml:space="preserve"> </w:t>
            </w:r>
            <w:proofErr w:type="spellStart"/>
            <w:r w:rsidRPr="00932A2A">
              <w:t>Sailak</w:t>
            </w:r>
            <w:proofErr w:type="spellEnd"/>
            <w:r w:rsidRPr="00932A2A">
              <w:t xml:space="preserve"> </w:t>
            </w:r>
            <w:proofErr w:type="spellStart"/>
            <w:r w:rsidRPr="00932A2A">
              <w:t>aurreikusita</w:t>
            </w:r>
            <w:proofErr w:type="spellEnd"/>
            <w:r w:rsidRPr="00932A2A">
              <w:t xml:space="preserve"> </w:t>
            </w:r>
            <w:proofErr w:type="spellStart"/>
            <w:r w:rsidRPr="00932A2A">
              <w:t>dauka</w:t>
            </w:r>
            <w:proofErr w:type="spellEnd"/>
            <w:r w:rsidRPr="00932A2A">
              <w:t xml:space="preserve"> </w:t>
            </w:r>
            <w:proofErr w:type="spellStart"/>
            <w:r w:rsidRPr="00932A2A">
              <w:t>aldatzea</w:t>
            </w:r>
            <w:proofErr w:type="spellEnd"/>
            <w:r w:rsidRPr="00932A2A">
              <w:t xml:space="preserve"> </w:t>
            </w:r>
            <w:proofErr w:type="spellStart"/>
            <w:r w:rsidRPr="00932A2A">
              <w:t>Euskadiko</w:t>
            </w:r>
            <w:proofErr w:type="spellEnd"/>
            <w:r w:rsidRPr="00932A2A">
              <w:t xml:space="preserve"> </w:t>
            </w:r>
            <w:proofErr w:type="spellStart"/>
            <w:r w:rsidRPr="00932A2A">
              <w:t>Bezerogoaren</w:t>
            </w:r>
            <w:proofErr w:type="spellEnd"/>
            <w:r w:rsidRPr="00932A2A">
              <w:t xml:space="preserve"> </w:t>
            </w:r>
            <w:proofErr w:type="spellStart"/>
            <w:r w:rsidRPr="00932A2A">
              <w:t>Aholkularitza</w:t>
            </w:r>
            <w:proofErr w:type="spellEnd"/>
            <w:r w:rsidRPr="00932A2A">
              <w:t xml:space="preserve"> </w:t>
            </w:r>
            <w:proofErr w:type="spellStart"/>
            <w:r w:rsidRPr="00932A2A">
              <w:t>Batzordeari</w:t>
            </w:r>
            <w:proofErr w:type="spellEnd"/>
            <w:r w:rsidRPr="00932A2A">
              <w:t xml:space="preserve"> </w:t>
            </w:r>
            <w:proofErr w:type="spellStart"/>
            <w:r w:rsidRPr="00932A2A">
              <w:t>buruzko</w:t>
            </w:r>
            <w:proofErr w:type="spellEnd"/>
            <w:r w:rsidRPr="00932A2A">
              <w:t xml:space="preserve"> </w:t>
            </w:r>
            <w:proofErr w:type="spellStart"/>
            <w:r w:rsidRPr="00932A2A">
              <w:t>uztailaren</w:t>
            </w:r>
            <w:proofErr w:type="spellEnd"/>
            <w:r w:rsidRPr="00932A2A">
              <w:t xml:space="preserve"> 9ko 231/1985 </w:t>
            </w:r>
            <w:proofErr w:type="spellStart"/>
            <w:r w:rsidRPr="00932A2A">
              <w:t>Dekretua</w:t>
            </w:r>
            <w:proofErr w:type="spellEnd"/>
            <w:r w:rsidRPr="00932A2A">
              <w:t xml:space="preserve"> (EHAA 162. </w:t>
            </w:r>
            <w:proofErr w:type="spellStart"/>
            <w:r w:rsidRPr="00932A2A">
              <w:t>zk</w:t>
            </w:r>
            <w:proofErr w:type="spellEnd"/>
            <w:r w:rsidRPr="00932A2A">
              <w:t xml:space="preserve">., 1985eko </w:t>
            </w:r>
            <w:proofErr w:type="spellStart"/>
            <w:r w:rsidRPr="00932A2A">
              <w:t>abuztuaren</w:t>
            </w:r>
            <w:proofErr w:type="spellEnd"/>
            <w:r w:rsidRPr="00932A2A">
              <w:t xml:space="preserve"> 8koa), </w:t>
            </w:r>
            <w:proofErr w:type="spellStart"/>
            <w:r w:rsidRPr="00932A2A">
              <w:t>gero</w:t>
            </w:r>
            <w:proofErr w:type="spellEnd"/>
            <w:r w:rsidRPr="00932A2A">
              <w:t xml:space="preserve">, </w:t>
            </w:r>
            <w:proofErr w:type="spellStart"/>
            <w:r w:rsidRPr="00932A2A">
              <w:t>Euskadiko</w:t>
            </w:r>
            <w:proofErr w:type="spellEnd"/>
            <w:r w:rsidRPr="00932A2A">
              <w:t xml:space="preserve"> </w:t>
            </w:r>
            <w:proofErr w:type="spellStart"/>
            <w:r w:rsidRPr="00932A2A">
              <w:t>Kontsumo</w:t>
            </w:r>
            <w:proofErr w:type="spellEnd"/>
            <w:r w:rsidRPr="00932A2A">
              <w:t xml:space="preserve"> </w:t>
            </w:r>
            <w:proofErr w:type="spellStart"/>
            <w:r w:rsidRPr="00932A2A">
              <w:t>Batzorde</w:t>
            </w:r>
            <w:proofErr w:type="spellEnd"/>
            <w:r w:rsidRPr="00932A2A">
              <w:t xml:space="preserve"> </w:t>
            </w:r>
            <w:proofErr w:type="spellStart"/>
            <w:r w:rsidRPr="00932A2A">
              <w:t>Aholku</w:t>
            </w:r>
            <w:proofErr w:type="spellEnd"/>
            <w:r w:rsidRPr="00932A2A">
              <w:t xml:space="preserve"> </w:t>
            </w:r>
            <w:proofErr w:type="spellStart"/>
            <w:r w:rsidRPr="00932A2A">
              <w:t>Emailea</w:t>
            </w:r>
            <w:proofErr w:type="spellEnd"/>
            <w:r w:rsidRPr="00932A2A">
              <w:t xml:space="preserve"> </w:t>
            </w:r>
            <w:proofErr w:type="spellStart"/>
            <w:r w:rsidRPr="00932A2A">
              <w:t>arautzen</w:t>
            </w:r>
            <w:proofErr w:type="spellEnd"/>
            <w:r w:rsidRPr="00932A2A">
              <w:t xml:space="preserve"> </w:t>
            </w:r>
            <w:proofErr w:type="spellStart"/>
            <w:r w:rsidRPr="00932A2A">
              <w:t>duen</w:t>
            </w:r>
            <w:proofErr w:type="spellEnd"/>
            <w:r w:rsidRPr="00932A2A">
              <w:t xml:space="preserve"> </w:t>
            </w:r>
            <w:proofErr w:type="spellStart"/>
            <w:r w:rsidRPr="00932A2A">
              <w:t>dekretua</w:t>
            </w:r>
            <w:proofErr w:type="spellEnd"/>
            <w:r w:rsidRPr="00932A2A">
              <w:t xml:space="preserve"> </w:t>
            </w:r>
            <w:proofErr w:type="spellStart"/>
            <w:r w:rsidRPr="00932A2A">
              <w:t>aldatzeko</w:t>
            </w:r>
            <w:proofErr w:type="spellEnd"/>
            <w:r w:rsidRPr="00932A2A">
              <w:t xml:space="preserve"> </w:t>
            </w:r>
            <w:proofErr w:type="spellStart"/>
            <w:r w:rsidRPr="00932A2A">
              <w:t>maiatzaren</w:t>
            </w:r>
            <w:proofErr w:type="spellEnd"/>
            <w:r w:rsidRPr="00932A2A">
              <w:t xml:space="preserve"> 22ko 88/2001 </w:t>
            </w:r>
            <w:proofErr w:type="spellStart"/>
            <w:r w:rsidRPr="00932A2A">
              <w:t>Dekretuak</w:t>
            </w:r>
            <w:proofErr w:type="spellEnd"/>
            <w:r w:rsidRPr="00932A2A">
              <w:t xml:space="preserve"> (EHAA 106. </w:t>
            </w:r>
            <w:proofErr w:type="spellStart"/>
            <w:r w:rsidRPr="00932A2A">
              <w:t>zk</w:t>
            </w:r>
            <w:proofErr w:type="spellEnd"/>
            <w:r w:rsidRPr="00932A2A">
              <w:t xml:space="preserve">., 2001eko </w:t>
            </w:r>
            <w:proofErr w:type="spellStart"/>
            <w:r w:rsidRPr="00932A2A">
              <w:t>ekainaren</w:t>
            </w:r>
            <w:proofErr w:type="spellEnd"/>
            <w:r w:rsidRPr="00932A2A">
              <w:t xml:space="preserve"> 5ekoa) </w:t>
            </w:r>
            <w:proofErr w:type="spellStart"/>
            <w:r w:rsidRPr="00932A2A">
              <w:t>aldatua</w:t>
            </w:r>
            <w:proofErr w:type="spellEnd"/>
            <w:r w:rsidRPr="00932A2A">
              <w:t xml:space="preserve">. </w:t>
            </w:r>
            <w:proofErr w:type="spellStart"/>
            <w:r w:rsidRPr="00932A2A">
              <w:t>Dekretua</w:t>
            </w:r>
            <w:proofErr w:type="spellEnd"/>
            <w:r w:rsidRPr="00932A2A">
              <w:t xml:space="preserve"> </w:t>
            </w:r>
            <w:proofErr w:type="spellStart"/>
            <w:r w:rsidRPr="00932A2A">
              <w:t>berritzeko</w:t>
            </w:r>
            <w:proofErr w:type="spellEnd"/>
            <w:r w:rsidRPr="00932A2A">
              <w:t xml:space="preserve"> </w:t>
            </w:r>
            <w:proofErr w:type="spellStart"/>
            <w:r w:rsidRPr="00932A2A">
              <w:t>burutuko</w:t>
            </w:r>
            <w:proofErr w:type="spellEnd"/>
            <w:r w:rsidRPr="00932A2A">
              <w:t xml:space="preserve"> den </w:t>
            </w:r>
            <w:proofErr w:type="spellStart"/>
            <w:r w:rsidRPr="00932A2A">
              <w:t>prozesuaren</w:t>
            </w:r>
            <w:proofErr w:type="spellEnd"/>
            <w:r w:rsidRPr="00932A2A">
              <w:t xml:space="preserve"> </w:t>
            </w:r>
            <w:proofErr w:type="spellStart"/>
            <w:r w:rsidRPr="00932A2A">
              <w:t>bidez</w:t>
            </w:r>
            <w:proofErr w:type="spellEnd"/>
            <w:r w:rsidRPr="00932A2A">
              <w:t xml:space="preserve"> </w:t>
            </w:r>
            <w:proofErr w:type="spellStart"/>
            <w:r w:rsidRPr="00932A2A">
              <w:t>garatuko</w:t>
            </w:r>
            <w:proofErr w:type="spellEnd"/>
            <w:r w:rsidRPr="00932A2A">
              <w:t xml:space="preserve"> da </w:t>
            </w:r>
            <w:proofErr w:type="spellStart"/>
            <w:r w:rsidRPr="00932A2A">
              <w:t>Kontsumitzaileen</w:t>
            </w:r>
            <w:proofErr w:type="spellEnd"/>
            <w:r w:rsidRPr="00932A2A">
              <w:t xml:space="preserve"> eta </w:t>
            </w:r>
            <w:proofErr w:type="spellStart"/>
            <w:r w:rsidRPr="00932A2A">
              <w:t>Erabiltzaileen</w:t>
            </w:r>
            <w:proofErr w:type="spellEnd"/>
            <w:r w:rsidRPr="00932A2A">
              <w:t xml:space="preserve"> </w:t>
            </w:r>
            <w:proofErr w:type="spellStart"/>
            <w:r w:rsidRPr="00932A2A">
              <w:t>Estatutuaren</w:t>
            </w:r>
            <w:proofErr w:type="spellEnd"/>
            <w:r w:rsidRPr="00932A2A">
              <w:t xml:space="preserve"> </w:t>
            </w:r>
            <w:proofErr w:type="spellStart"/>
            <w:r w:rsidRPr="00932A2A">
              <w:t>abenduaren</w:t>
            </w:r>
            <w:proofErr w:type="spellEnd"/>
            <w:r w:rsidRPr="00932A2A">
              <w:t xml:space="preserve"> 22ko 6/2003 </w:t>
            </w:r>
            <w:proofErr w:type="spellStart"/>
            <w:r w:rsidRPr="00932A2A">
              <w:t>Legeak</w:t>
            </w:r>
            <w:proofErr w:type="spellEnd"/>
            <w:r w:rsidRPr="00932A2A">
              <w:t xml:space="preserve"> (EHAA 254 </w:t>
            </w:r>
            <w:proofErr w:type="spellStart"/>
            <w:r w:rsidRPr="00932A2A">
              <w:t>zk</w:t>
            </w:r>
            <w:proofErr w:type="spellEnd"/>
            <w:r w:rsidRPr="00932A2A">
              <w:t xml:space="preserve">., 2003ko </w:t>
            </w:r>
            <w:proofErr w:type="spellStart"/>
            <w:r w:rsidRPr="00932A2A">
              <w:t>abenduaren</w:t>
            </w:r>
            <w:proofErr w:type="spellEnd"/>
            <w:r w:rsidRPr="00932A2A">
              <w:t xml:space="preserve"> 30ekoa) 36.3 </w:t>
            </w:r>
            <w:proofErr w:type="spellStart"/>
            <w:r w:rsidRPr="00932A2A">
              <w:t>artikuluan</w:t>
            </w:r>
            <w:proofErr w:type="spellEnd"/>
            <w:r w:rsidRPr="00932A2A">
              <w:t xml:space="preserve"> </w:t>
            </w:r>
            <w:proofErr w:type="spellStart"/>
            <w:r w:rsidRPr="00932A2A">
              <w:t>xedatutakoa</w:t>
            </w:r>
            <w:proofErr w:type="spellEnd"/>
            <w:r w:rsidRPr="00932A2A">
              <w:t>.</w:t>
            </w:r>
          </w:p>
          <w:p w:rsidR="00932A2A" w:rsidRPr="00932A2A" w:rsidRDefault="00932A2A" w:rsidP="00932A2A">
            <w:pPr>
              <w:jc w:val="both"/>
            </w:pPr>
          </w:p>
          <w:p w:rsidR="00932A2A" w:rsidRPr="00932A2A" w:rsidRDefault="00932A2A" w:rsidP="00932A2A">
            <w:pPr>
              <w:jc w:val="both"/>
            </w:pPr>
            <w:proofErr w:type="spellStart"/>
            <w:r w:rsidRPr="00932A2A">
              <w:t>Goian</w:t>
            </w:r>
            <w:proofErr w:type="spellEnd"/>
            <w:r w:rsidRPr="00932A2A">
              <w:t xml:space="preserve"> </w:t>
            </w:r>
            <w:proofErr w:type="spellStart"/>
            <w:r w:rsidRPr="00932A2A">
              <w:t>aipatutako</w:t>
            </w:r>
            <w:proofErr w:type="spellEnd"/>
            <w:r w:rsidRPr="00932A2A">
              <w:t xml:space="preserve"> 133. </w:t>
            </w:r>
            <w:proofErr w:type="spellStart"/>
            <w:proofErr w:type="gramStart"/>
            <w:r w:rsidRPr="00932A2A">
              <w:t>artikuluaren</w:t>
            </w:r>
            <w:proofErr w:type="spellEnd"/>
            <w:proofErr w:type="gramEnd"/>
            <w:r w:rsidRPr="00932A2A">
              <w:t xml:space="preserve"> 1. </w:t>
            </w:r>
            <w:proofErr w:type="spellStart"/>
            <w:proofErr w:type="gramStart"/>
            <w:r w:rsidRPr="00932A2A">
              <w:lastRenderedPageBreak/>
              <w:t>apartatuan</w:t>
            </w:r>
            <w:proofErr w:type="spellEnd"/>
            <w:proofErr w:type="gramEnd"/>
            <w:r w:rsidRPr="00932A2A">
              <w:t xml:space="preserve"> </w:t>
            </w:r>
            <w:proofErr w:type="spellStart"/>
            <w:r w:rsidRPr="00932A2A">
              <w:t>ezarritakoari</w:t>
            </w:r>
            <w:proofErr w:type="spellEnd"/>
            <w:r w:rsidRPr="00932A2A">
              <w:t xml:space="preserve"> </w:t>
            </w:r>
            <w:proofErr w:type="spellStart"/>
            <w:r w:rsidRPr="00932A2A">
              <w:t>jarraituz</w:t>
            </w:r>
            <w:proofErr w:type="spellEnd"/>
            <w:r w:rsidRPr="00932A2A">
              <w:t xml:space="preserve">, eta </w:t>
            </w:r>
            <w:proofErr w:type="spellStart"/>
            <w:r w:rsidRPr="00932A2A">
              <w:t>herritarrek</w:t>
            </w:r>
            <w:proofErr w:type="spellEnd"/>
            <w:r w:rsidRPr="00932A2A">
              <w:t xml:space="preserve"> parte </w:t>
            </w:r>
            <w:proofErr w:type="spellStart"/>
            <w:r w:rsidRPr="00932A2A">
              <w:t>har</w:t>
            </w:r>
            <w:proofErr w:type="spellEnd"/>
            <w:r w:rsidRPr="00932A2A">
              <w:t xml:space="preserve"> </w:t>
            </w:r>
            <w:proofErr w:type="spellStart"/>
            <w:r w:rsidRPr="00932A2A">
              <w:t>dezaten</w:t>
            </w:r>
            <w:proofErr w:type="spellEnd"/>
            <w:r w:rsidRPr="00932A2A">
              <w:t xml:space="preserve"> </w:t>
            </w:r>
            <w:proofErr w:type="spellStart"/>
            <w:r w:rsidRPr="00932A2A">
              <w:t>arauak</w:t>
            </w:r>
            <w:proofErr w:type="spellEnd"/>
            <w:r w:rsidRPr="00932A2A">
              <w:t xml:space="preserve"> </w:t>
            </w:r>
            <w:proofErr w:type="spellStart"/>
            <w:r w:rsidRPr="00932A2A">
              <w:t>egiteko</w:t>
            </w:r>
            <w:proofErr w:type="spellEnd"/>
            <w:r w:rsidRPr="00932A2A">
              <w:t xml:space="preserve"> </w:t>
            </w:r>
            <w:proofErr w:type="spellStart"/>
            <w:r w:rsidRPr="00932A2A">
              <w:t>prozeduran</w:t>
            </w:r>
            <w:proofErr w:type="spellEnd"/>
            <w:r w:rsidRPr="00932A2A">
              <w:t xml:space="preserve">, </w:t>
            </w:r>
            <w:proofErr w:type="spellStart"/>
            <w:r w:rsidRPr="00932A2A">
              <w:t>arauaren</w:t>
            </w:r>
            <w:proofErr w:type="spellEnd"/>
            <w:r w:rsidRPr="00932A2A">
              <w:t xml:space="preserve"> </w:t>
            </w:r>
            <w:proofErr w:type="spellStart"/>
            <w:r w:rsidRPr="00932A2A">
              <w:t>proiektua</w:t>
            </w:r>
            <w:proofErr w:type="spellEnd"/>
            <w:r w:rsidRPr="00932A2A">
              <w:t xml:space="preserve"> </w:t>
            </w:r>
            <w:proofErr w:type="spellStart"/>
            <w:r w:rsidRPr="00932A2A">
              <w:t>prestatu</w:t>
            </w:r>
            <w:proofErr w:type="spellEnd"/>
            <w:r w:rsidRPr="00932A2A">
              <w:t xml:space="preserve"> </w:t>
            </w:r>
            <w:proofErr w:type="spellStart"/>
            <w:r w:rsidRPr="00932A2A">
              <w:t>baino</w:t>
            </w:r>
            <w:proofErr w:type="spellEnd"/>
            <w:r w:rsidRPr="00932A2A">
              <w:t xml:space="preserve"> </w:t>
            </w:r>
            <w:proofErr w:type="spellStart"/>
            <w:r w:rsidRPr="00932A2A">
              <w:t>lehen</w:t>
            </w:r>
            <w:proofErr w:type="spellEnd"/>
            <w:r w:rsidRPr="00932A2A">
              <w:t xml:space="preserve">, </w:t>
            </w:r>
            <w:proofErr w:type="spellStart"/>
            <w:r w:rsidRPr="00932A2A">
              <w:t>kontsulta</w:t>
            </w:r>
            <w:proofErr w:type="spellEnd"/>
            <w:r w:rsidRPr="00932A2A">
              <w:t xml:space="preserve"> </w:t>
            </w:r>
            <w:proofErr w:type="spellStart"/>
            <w:r w:rsidRPr="00932A2A">
              <w:t>publikoko</w:t>
            </w:r>
            <w:proofErr w:type="spellEnd"/>
            <w:r w:rsidRPr="00932A2A">
              <w:t xml:space="preserve"> </w:t>
            </w:r>
            <w:proofErr w:type="spellStart"/>
            <w:r w:rsidRPr="00932A2A">
              <w:t>aldia</w:t>
            </w:r>
            <w:proofErr w:type="spellEnd"/>
            <w:r w:rsidRPr="00932A2A">
              <w:t xml:space="preserve"> </w:t>
            </w:r>
            <w:proofErr w:type="spellStart"/>
            <w:r w:rsidRPr="00932A2A">
              <w:t>irekitzen</w:t>
            </w:r>
            <w:proofErr w:type="spellEnd"/>
            <w:r w:rsidRPr="00932A2A">
              <w:t xml:space="preserve"> da, </w:t>
            </w:r>
            <w:proofErr w:type="spellStart"/>
            <w:r w:rsidRPr="00932A2A">
              <w:t>Euskal</w:t>
            </w:r>
            <w:proofErr w:type="spellEnd"/>
            <w:r w:rsidRPr="00932A2A">
              <w:t xml:space="preserve"> </w:t>
            </w:r>
            <w:proofErr w:type="spellStart"/>
            <w:r w:rsidRPr="00932A2A">
              <w:t>Autonomia</w:t>
            </w:r>
            <w:proofErr w:type="spellEnd"/>
            <w:r w:rsidRPr="00932A2A">
              <w:t xml:space="preserve"> </w:t>
            </w:r>
            <w:proofErr w:type="spellStart"/>
            <w:r w:rsidRPr="00932A2A">
              <w:t>Erkidegoaren</w:t>
            </w:r>
            <w:proofErr w:type="spellEnd"/>
            <w:r w:rsidRPr="00932A2A">
              <w:t xml:space="preserve"> web </w:t>
            </w:r>
            <w:proofErr w:type="spellStart"/>
            <w:r w:rsidRPr="00932A2A">
              <w:t>atariaren</w:t>
            </w:r>
            <w:proofErr w:type="spellEnd"/>
            <w:r w:rsidRPr="00932A2A">
              <w:t xml:space="preserve"> </w:t>
            </w:r>
            <w:proofErr w:type="spellStart"/>
            <w:r w:rsidRPr="00932A2A">
              <w:t>bitartez</w:t>
            </w:r>
            <w:proofErr w:type="spellEnd"/>
            <w:r w:rsidRPr="00932A2A">
              <w:t xml:space="preserve">, </w:t>
            </w:r>
            <w:proofErr w:type="spellStart"/>
            <w:r w:rsidRPr="00932A2A">
              <w:t>herritarren</w:t>
            </w:r>
            <w:proofErr w:type="spellEnd"/>
            <w:r w:rsidRPr="00932A2A">
              <w:t xml:space="preserve"> eta </w:t>
            </w:r>
            <w:proofErr w:type="spellStart"/>
            <w:r w:rsidRPr="00932A2A">
              <w:t>etorkizuneko</w:t>
            </w:r>
            <w:proofErr w:type="spellEnd"/>
            <w:r w:rsidRPr="00932A2A">
              <w:t xml:space="preserve"> </w:t>
            </w:r>
            <w:proofErr w:type="spellStart"/>
            <w:r w:rsidRPr="00932A2A">
              <w:t>arauak</w:t>
            </w:r>
            <w:proofErr w:type="spellEnd"/>
            <w:r w:rsidRPr="00932A2A">
              <w:t xml:space="preserve"> </w:t>
            </w:r>
            <w:proofErr w:type="spellStart"/>
            <w:r w:rsidRPr="00932A2A">
              <w:t>ustez</w:t>
            </w:r>
            <w:proofErr w:type="spellEnd"/>
            <w:r w:rsidRPr="00932A2A">
              <w:t xml:space="preserve"> </w:t>
            </w:r>
            <w:proofErr w:type="spellStart"/>
            <w:r w:rsidRPr="00932A2A">
              <w:t>ukitu</w:t>
            </w:r>
            <w:proofErr w:type="spellEnd"/>
            <w:r w:rsidRPr="00932A2A">
              <w:t xml:space="preserve"> </w:t>
            </w:r>
            <w:proofErr w:type="spellStart"/>
            <w:r w:rsidRPr="00932A2A">
              <w:t>ahal</w:t>
            </w:r>
            <w:proofErr w:type="spellEnd"/>
            <w:r w:rsidRPr="00932A2A">
              <w:t xml:space="preserve"> </w:t>
            </w:r>
            <w:proofErr w:type="spellStart"/>
            <w:r w:rsidRPr="00932A2A">
              <w:t>izango</w:t>
            </w:r>
            <w:proofErr w:type="spellEnd"/>
            <w:r w:rsidRPr="00932A2A">
              <w:t xml:space="preserve"> </w:t>
            </w:r>
            <w:proofErr w:type="spellStart"/>
            <w:r w:rsidRPr="00932A2A">
              <w:t>dituen</w:t>
            </w:r>
            <w:proofErr w:type="spellEnd"/>
            <w:r w:rsidRPr="00932A2A">
              <w:t xml:space="preserve"> </w:t>
            </w:r>
            <w:proofErr w:type="spellStart"/>
            <w:r w:rsidRPr="00932A2A">
              <w:t>antolakunderik</w:t>
            </w:r>
            <w:proofErr w:type="spellEnd"/>
            <w:r w:rsidRPr="00932A2A">
              <w:t xml:space="preserve"> </w:t>
            </w:r>
            <w:proofErr w:type="spellStart"/>
            <w:r w:rsidRPr="00932A2A">
              <w:t>adierazgarrienen</w:t>
            </w:r>
            <w:proofErr w:type="spellEnd"/>
            <w:r w:rsidRPr="00932A2A">
              <w:t xml:space="preserve"> </w:t>
            </w:r>
            <w:proofErr w:type="spellStart"/>
            <w:r w:rsidRPr="00932A2A">
              <w:t>iritzia</w:t>
            </w:r>
            <w:proofErr w:type="spellEnd"/>
            <w:r w:rsidRPr="00932A2A">
              <w:t xml:space="preserve"> </w:t>
            </w:r>
            <w:proofErr w:type="spellStart"/>
            <w:r w:rsidRPr="00932A2A">
              <w:t>jasotzeko</w:t>
            </w:r>
            <w:proofErr w:type="spellEnd"/>
            <w:r w:rsidRPr="00932A2A">
              <w:t>.</w:t>
            </w: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r w:rsidRPr="00932A2A">
              <w:t xml:space="preserve">Turismo, </w:t>
            </w:r>
            <w:proofErr w:type="spellStart"/>
            <w:r w:rsidRPr="00932A2A">
              <w:t>Merkataritza</w:t>
            </w:r>
            <w:proofErr w:type="spellEnd"/>
            <w:r w:rsidRPr="00932A2A">
              <w:t xml:space="preserve"> eta </w:t>
            </w:r>
            <w:proofErr w:type="spellStart"/>
            <w:r w:rsidRPr="00932A2A">
              <w:t>Kontsumo</w:t>
            </w:r>
            <w:proofErr w:type="spellEnd"/>
            <w:r w:rsidRPr="00932A2A">
              <w:t xml:space="preserve"> </w:t>
            </w:r>
            <w:proofErr w:type="spellStart"/>
            <w:r w:rsidRPr="00932A2A">
              <w:t>Sailaren</w:t>
            </w:r>
            <w:proofErr w:type="spellEnd"/>
            <w:r w:rsidRPr="00932A2A">
              <w:t xml:space="preserve"> </w:t>
            </w:r>
            <w:proofErr w:type="spellStart"/>
            <w:r w:rsidRPr="00932A2A">
              <w:t>egitura</w:t>
            </w:r>
            <w:proofErr w:type="spellEnd"/>
            <w:r w:rsidRPr="00932A2A">
              <w:t xml:space="preserve"> </w:t>
            </w:r>
            <w:proofErr w:type="spellStart"/>
            <w:r w:rsidRPr="00932A2A">
              <w:t>organikoa</w:t>
            </w:r>
            <w:proofErr w:type="spellEnd"/>
            <w:r w:rsidRPr="00932A2A">
              <w:t xml:space="preserve"> eta </w:t>
            </w:r>
            <w:proofErr w:type="spellStart"/>
            <w:r w:rsidRPr="00932A2A">
              <w:t>funtzionala</w:t>
            </w:r>
            <w:proofErr w:type="spellEnd"/>
            <w:r w:rsidRPr="00932A2A">
              <w:t xml:space="preserve"> </w:t>
            </w:r>
            <w:proofErr w:type="spellStart"/>
            <w:r w:rsidRPr="00932A2A">
              <w:t>ezartzen</w:t>
            </w:r>
            <w:proofErr w:type="spellEnd"/>
            <w:r w:rsidRPr="00932A2A">
              <w:t xml:space="preserve"> </w:t>
            </w:r>
            <w:proofErr w:type="spellStart"/>
            <w:r w:rsidRPr="00932A2A">
              <w:t>duen</w:t>
            </w:r>
            <w:proofErr w:type="spellEnd"/>
            <w:r w:rsidRPr="00932A2A">
              <w:t xml:space="preserve"> </w:t>
            </w:r>
            <w:proofErr w:type="spellStart"/>
            <w:r w:rsidRPr="00932A2A">
              <w:t>apirilaren</w:t>
            </w:r>
            <w:proofErr w:type="spellEnd"/>
            <w:r w:rsidRPr="00932A2A">
              <w:t xml:space="preserve"> 11ko 81/2017 </w:t>
            </w:r>
            <w:proofErr w:type="spellStart"/>
            <w:r w:rsidRPr="00932A2A">
              <w:t>Dekretuak</w:t>
            </w:r>
            <w:proofErr w:type="spellEnd"/>
            <w:r w:rsidRPr="00932A2A">
              <w:t xml:space="preserve"> </w:t>
            </w:r>
            <w:proofErr w:type="spellStart"/>
            <w:r w:rsidRPr="00932A2A">
              <w:t>ematen</w:t>
            </w:r>
            <w:proofErr w:type="spellEnd"/>
            <w:r w:rsidRPr="00932A2A">
              <w:t xml:space="preserve"> </w:t>
            </w:r>
            <w:proofErr w:type="spellStart"/>
            <w:r w:rsidRPr="00932A2A">
              <w:t>dizkidan</w:t>
            </w:r>
            <w:proofErr w:type="spellEnd"/>
            <w:r w:rsidRPr="00932A2A">
              <w:t xml:space="preserve"> </w:t>
            </w:r>
            <w:proofErr w:type="spellStart"/>
            <w:r w:rsidRPr="00932A2A">
              <w:t>eskumenak</w:t>
            </w:r>
            <w:proofErr w:type="spellEnd"/>
            <w:r w:rsidRPr="00932A2A">
              <w:t xml:space="preserve"> </w:t>
            </w:r>
            <w:proofErr w:type="spellStart"/>
            <w:r w:rsidRPr="00932A2A">
              <w:t>baliatuz</w:t>
            </w:r>
            <w:proofErr w:type="spellEnd"/>
            <w:r w:rsidRPr="00932A2A">
              <w:t xml:space="preserve">, </w:t>
            </w:r>
            <w:proofErr w:type="spellStart"/>
            <w:r w:rsidRPr="00932A2A">
              <w:t>honako</w:t>
            </w:r>
            <w:proofErr w:type="spellEnd"/>
            <w:r w:rsidRPr="00932A2A">
              <w:t xml:space="preserve"> </w:t>
            </w:r>
            <w:proofErr w:type="spellStart"/>
            <w:r w:rsidRPr="00932A2A">
              <w:t>hau</w:t>
            </w:r>
            <w:proofErr w:type="spellEnd"/>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r w:rsidRPr="00932A2A">
              <w:t>EBAZTEN DUT</w:t>
            </w: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roofErr w:type="spellStart"/>
            <w:r w:rsidRPr="00932A2A">
              <w:t>Lehenengoa</w:t>
            </w:r>
            <w:proofErr w:type="spellEnd"/>
            <w:r w:rsidRPr="00932A2A">
              <w:t xml:space="preserve">.-  </w:t>
            </w:r>
            <w:proofErr w:type="spellStart"/>
            <w:r w:rsidRPr="00932A2A">
              <w:t>Euskadiko</w:t>
            </w:r>
            <w:proofErr w:type="spellEnd"/>
            <w:r w:rsidRPr="00932A2A">
              <w:t xml:space="preserve"> </w:t>
            </w:r>
            <w:proofErr w:type="spellStart"/>
            <w:r w:rsidRPr="00932A2A">
              <w:t>Kontsumoko</w:t>
            </w:r>
            <w:proofErr w:type="spellEnd"/>
            <w:r w:rsidRPr="00932A2A">
              <w:t xml:space="preserve"> </w:t>
            </w:r>
            <w:proofErr w:type="spellStart"/>
            <w:r w:rsidRPr="00932A2A">
              <w:t>Kontsulta</w:t>
            </w:r>
            <w:proofErr w:type="spellEnd"/>
            <w:r w:rsidRPr="00932A2A">
              <w:t xml:space="preserve"> </w:t>
            </w:r>
            <w:proofErr w:type="spellStart"/>
            <w:r w:rsidRPr="00932A2A">
              <w:t>Batzordearen</w:t>
            </w:r>
            <w:proofErr w:type="spellEnd"/>
            <w:r w:rsidRPr="00932A2A">
              <w:t xml:space="preserve"> </w:t>
            </w:r>
            <w:proofErr w:type="spellStart"/>
            <w:r w:rsidRPr="00932A2A">
              <w:t>osaera</w:t>
            </w:r>
            <w:proofErr w:type="spellEnd"/>
            <w:r w:rsidRPr="00932A2A">
              <w:t xml:space="preserve"> eta </w:t>
            </w:r>
            <w:proofErr w:type="spellStart"/>
            <w:r w:rsidRPr="00932A2A">
              <w:t>funtzionamendua</w:t>
            </w:r>
            <w:proofErr w:type="spellEnd"/>
            <w:r w:rsidRPr="00932A2A">
              <w:t xml:space="preserve"> </w:t>
            </w:r>
            <w:proofErr w:type="spellStart"/>
            <w:r w:rsidRPr="00932A2A">
              <w:t>arautzeko</w:t>
            </w:r>
            <w:proofErr w:type="spellEnd"/>
            <w:r w:rsidRPr="00932A2A">
              <w:t xml:space="preserve"> </w:t>
            </w:r>
            <w:proofErr w:type="spellStart"/>
            <w:r w:rsidRPr="00932A2A">
              <w:t>Dekretu-proiektua</w:t>
            </w:r>
            <w:proofErr w:type="spellEnd"/>
            <w:r w:rsidRPr="00932A2A">
              <w:t xml:space="preserve"> </w:t>
            </w:r>
            <w:proofErr w:type="spellStart"/>
            <w:r w:rsidRPr="00932A2A">
              <w:t>prestatu</w:t>
            </w:r>
            <w:proofErr w:type="spellEnd"/>
            <w:r w:rsidRPr="00932A2A">
              <w:t xml:space="preserve"> </w:t>
            </w:r>
            <w:proofErr w:type="spellStart"/>
            <w:r w:rsidRPr="00932A2A">
              <w:t>aurretik</w:t>
            </w:r>
            <w:proofErr w:type="spellEnd"/>
            <w:r w:rsidRPr="00932A2A">
              <w:t xml:space="preserve">, </w:t>
            </w:r>
            <w:proofErr w:type="spellStart"/>
            <w:r w:rsidRPr="00932A2A">
              <w:t>kontsulta</w:t>
            </w:r>
            <w:proofErr w:type="spellEnd"/>
            <w:r w:rsidRPr="00932A2A">
              <w:t xml:space="preserve"> </w:t>
            </w:r>
            <w:proofErr w:type="spellStart"/>
            <w:r w:rsidRPr="00932A2A">
              <w:t>publikoaren</w:t>
            </w:r>
            <w:proofErr w:type="spellEnd"/>
            <w:r w:rsidRPr="00932A2A">
              <w:t xml:space="preserve"> </w:t>
            </w:r>
            <w:proofErr w:type="spellStart"/>
            <w:r w:rsidRPr="00932A2A">
              <w:t>izapidea</w:t>
            </w:r>
            <w:proofErr w:type="spellEnd"/>
            <w:r w:rsidRPr="00932A2A">
              <w:t xml:space="preserve"> </w:t>
            </w:r>
            <w:proofErr w:type="spellStart"/>
            <w:r w:rsidRPr="00932A2A">
              <w:t>egitea</w:t>
            </w:r>
            <w:proofErr w:type="spellEnd"/>
            <w:r w:rsidRPr="00932A2A">
              <w:t>.</w:t>
            </w: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roofErr w:type="spellStart"/>
            <w:r w:rsidRPr="00932A2A">
              <w:t>Bigarrena</w:t>
            </w:r>
            <w:proofErr w:type="spellEnd"/>
            <w:r w:rsidRPr="00932A2A">
              <w:t xml:space="preserve">.- </w:t>
            </w:r>
            <w:proofErr w:type="spellStart"/>
            <w:r w:rsidRPr="00932A2A">
              <w:t>Egoki</w:t>
            </w:r>
            <w:proofErr w:type="spellEnd"/>
            <w:r w:rsidRPr="00932A2A">
              <w:t xml:space="preserve"> </w:t>
            </w:r>
            <w:proofErr w:type="spellStart"/>
            <w:r w:rsidRPr="00932A2A">
              <w:t>deritzoten</w:t>
            </w:r>
            <w:proofErr w:type="spellEnd"/>
            <w:r w:rsidRPr="00932A2A">
              <w:t xml:space="preserve"> </w:t>
            </w:r>
            <w:proofErr w:type="spellStart"/>
            <w:r w:rsidRPr="00932A2A">
              <w:t>herritarrek</w:t>
            </w:r>
            <w:proofErr w:type="spellEnd"/>
            <w:r w:rsidRPr="00932A2A">
              <w:t xml:space="preserve"> eta </w:t>
            </w:r>
            <w:proofErr w:type="spellStart"/>
            <w:r w:rsidRPr="00932A2A">
              <w:t>arauak</w:t>
            </w:r>
            <w:proofErr w:type="spellEnd"/>
            <w:r w:rsidRPr="00932A2A">
              <w:t xml:space="preserve"> </w:t>
            </w:r>
            <w:proofErr w:type="spellStart"/>
            <w:r w:rsidRPr="00932A2A">
              <w:t>ukitzen</w:t>
            </w:r>
            <w:proofErr w:type="spellEnd"/>
            <w:r w:rsidRPr="00932A2A">
              <w:t xml:space="preserve"> </w:t>
            </w:r>
            <w:proofErr w:type="spellStart"/>
            <w:r w:rsidRPr="00932A2A">
              <w:t>dituen</w:t>
            </w:r>
            <w:proofErr w:type="spellEnd"/>
            <w:r w:rsidRPr="00932A2A">
              <w:t xml:space="preserve"> </w:t>
            </w:r>
            <w:proofErr w:type="spellStart"/>
            <w:r w:rsidRPr="00932A2A">
              <w:t>entitateek</w:t>
            </w:r>
            <w:proofErr w:type="spellEnd"/>
            <w:r w:rsidRPr="00932A2A">
              <w:t xml:space="preserve"> </w:t>
            </w:r>
            <w:proofErr w:type="spellStart"/>
            <w:r w:rsidRPr="00932A2A">
              <w:t>Agindu</w:t>
            </w:r>
            <w:proofErr w:type="spellEnd"/>
            <w:r w:rsidRPr="00932A2A">
              <w:t xml:space="preserve"> </w:t>
            </w:r>
            <w:proofErr w:type="spellStart"/>
            <w:r w:rsidRPr="00932A2A">
              <w:t>honen</w:t>
            </w:r>
            <w:proofErr w:type="spellEnd"/>
            <w:r w:rsidRPr="00932A2A">
              <w:t xml:space="preserve"> </w:t>
            </w:r>
            <w:proofErr w:type="spellStart"/>
            <w:r w:rsidRPr="00932A2A">
              <w:t>Eranskinean</w:t>
            </w:r>
            <w:proofErr w:type="spellEnd"/>
            <w:r w:rsidRPr="00932A2A">
              <w:t xml:space="preserve"> </w:t>
            </w:r>
            <w:proofErr w:type="spellStart"/>
            <w:r w:rsidRPr="00932A2A">
              <w:t>planteatzen</w:t>
            </w:r>
            <w:proofErr w:type="spellEnd"/>
            <w:r w:rsidRPr="00932A2A">
              <w:t xml:space="preserve"> </w:t>
            </w:r>
            <w:proofErr w:type="spellStart"/>
            <w:r w:rsidRPr="00932A2A">
              <w:t>diren</w:t>
            </w:r>
            <w:proofErr w:type="spellEnd"/>
            <w:r w:rsidRPr="00932A2A">
              <w:t xml:space="preserve"> </w:t>
            </w:r>
            <w:proofErr w:type="spellStart"/>
            <w:r w:rsidRPr="00932A2A">
              <w:t>gaiei</w:t>
            </w:r>
            <w:proofErr w:type="spellEnd"/>
            <w:r w:rsidRPr="00932A2A">
              <w:t xml:space="preserve"> </w:t>
            </w:r>
            <w:proofErr w:type="spellStart"/>
            <w:r w:rsidRPr="00932A2A">
              <w:t>buruzko</w:t>
            </w:r>
            <w:proofErr w:type="spellEnd"/>
            <w:r w:rsidRPr="00932A2A">
              <w:t xml:space="preserve"> </w:t>
            </w:r>
            <w:proofErr w:type="spellStart"/>
            <w:r w:rsidRPr="00932A2A">
              <w:t>iritzia</w:t>
            </w:r>
            <w:proofErr w:type="spellEnd"/>
            <w:r w:rsidRPr="00932A2A">
              <w:t xml:space="preserve"> </w:t>
            </w:r>
            <w:proofErr w:type="spellStart"/>
            <w:r w:rsidRPr="00932A2A">
              <w:t>helarazi</w:t>
            </w:r>
            <w:proofErr w:type="spellEnd"/>
            <w:r w:rsidRPr="00932A2A">
              <w:t xml:space="preserve"> </w:t>
            </w:r>
            <w:proofErr w:type="spellStart"/>
            <w:r w:rsidRPr="00932A2A">
              <w:t>ahal</w:t>
            </w:r>
            <w:proofErr w:type="spellEnd"/>
            <w:r w:rsidRPr="00932A2A">
              <w:t xml:space="preserve"> </w:t>
            </w:r>
            <w:proofErr w:type="spellStart"/>
            <w:r w:rsidRPr="00932A2A">
              <w:t>izango</w:t>
            </w:r>
            <w:proofErr w:type="spellEnd"/>
            <w:r w:rsidRPr="00932A2A">
              <w:t xml:space="preserve"> </w:t>
            </w:r>
            <w:proofErr w:type="spellStart"/>
            <w:r w:rsidRPr="00932A2A">
              <w:t>dute</w:t>
            </w:r>
            <w:proofErr w:type="spellEnd"/>
            <w:r w:rsidRPr="00932A2A">
              <w:t xml:space="preserve"> 10 </w:t>
            </w:r>
            <w:proofErr w:type="spellStart"/>
            <w:r w:rsidRPr="00932A2A">
              <w:t>egun</w:t>
            </w:r>
            <w:proofErr w:type="spellEnd"/>
            <w:r w:rsidRPr="00932A2A">
              <w:t xml:space="preserve"> </w:t>
            </w:r>
            <w:proofErr w:type="spellStart"/>
            <w:r w:rsidRPr="00932A2A">
              <w:t>balioduneko</w:t>
            </w:r>
            <w:proofErr w:type="spellEnd"/>
            <w:r w:rsidRPr="00932A2A">
              <w:t xml:space="preserve"> </w:t>
            </w:r>
            <w:proofErr w:type="spellStart"/>
            <w:r w:rsidRPr="00932A2A">
              <w:t>epean</w:t>
            </w:r>
            <w:proofErr w:type="spellEnd"/>
            <w:r w:rsidRPr="00932A2A">
              <w:t xml:space="preserve">, </w:t>
            </w:r>
            <w:proofErr w:type="spellStart"/>
            <w:r w:rsidRPr="00932A2A">
              <w:t>Euskal</w:t>
            </w:r>
            <w:proofErr w:type="spellEnd"/>
            <w:r w:rsidRPr="00932A2A">
              <w:t xml:space="preserve"> </w:t>
            </w:r>
            <w:proofErr w:type="spellStart"/>
            <w:r w:rsidRPr="00932A2A">
              <w:t>Autonomia</w:t>
            </w:r>
            <w:proofErr w:type="spellEnd"/>
            <w:r w:rsidRPr="00932A2A">
              <w:t xml:space="preserve"> </w:t>
            </w:r>
            <w:proofErr w:type="spellStart"/>
            <w:r w:rsidRPr="00932A2A">
              <w:t>Erkidegoko</w:t>
            </w:r>
            <w:proofErr w:type="spellEnd"/>
            <w:r w:rsidRPr="00932A2A">
              <w:t xml:space="preserve"> </w:t>
            </w:r>
            <w:proofErr w:type="spellStart"/>
            <w:r w:rsidRPr="00932A2A">
              <w:t>Administrazio</w:t>
            </w:r>
            <w:proofErr w:type="spellEnd"/>
            <w:r w:rsidRPr="00932A2A">
              <w:t xml:space="preserve"> </w:t>
            </w:r>
            <w:proofErr w:type="spellStart"/>
            <w:r w:rsidRPr="00932A2A">
              <w:t>Orokorraren</w:t>
            </w:r>
            <w:proofErr w:type="spellEnd"/>
            <w:r w:rsidRPr="00932A2A">
              <w:t xml:space="preserve"> «</w:t>
            </w:r>
            <w:proofErr w:type="spellStart"/>
            <w:r w:rsidRPr="00932A2A">
              <w:t>euskadi.eus</w:t>
            </w:r>
            <w:proofErr w:type="spellEnd"/>
            <w:r w:rsidRPr="00932A2A">
              <w:t xml:space="preserve">» web </w:t>
            </w:r>
            <w:proofErr w:type="spellStart"/>
            <w:r w:rsidRPr="00932A2A">
              <w:t>atari</w:t>
            </w:r>
            <w:proofErr w:type="spellEnd"/>
            <w:r w:rsidRPr="00932A2A">
              <w:t xml:space="preserve"> </w:t>
            </w:r>
            <w:proofErr w:type="spellStart"/>
            <w:r w:rsidRPr="00932A2A">
              <w:t>instituzionalaren</w:t>
            </w:r>
            <w:proofErr w:type="spellEnd"/>
            <w:r w:rsidRPr="00932A2A">
              <w:t xml:space="preserve"> </w:t>
            </w:r>
            <w:proofErr w:type="spellStart"/>
            <w:r w:rsidRPr="00932A2A">
              <w:t>bitartez</w:t>
            </w:r>
            <w:proofErr w:type="spellEnd"/>
            <w:r w:rsidRPr="00932A2A">
              <w:t xml:space="preserve"> (http://www.irekia.euskadi.eus/eu), </w:t>
            </w:r>
            <w:proofErr w:type="spellStart"/>
            <w:r w:rsidRPr="00932A2A">
              <w:t>Agindua</w:t>
            </w:r>
            <w:proofErr w:type="spellEnd"/>
            <w:r w:rsidRPr="00932A2A">
              <w:t xml:space="preserve"> </w:t>
            </w:r>
            <w:proofErr w:type="spellStart"/>
            <w:r w:rsidRPr="00932A2A">
              <w:t>atari</w:t>
            </w:r>
            <w:proofErr w:type="spellEnd"/>
            <w:r w:rsidRPr="00932A2A">
              <w:t xml:space="preserve"> </w:t>
            </w:r>
            <w:proofErr w:type="spellStart"/>
            <w:r w:rsidRPr="00932A2A">
              <w:t>horretan</w:t>
            </w:r>
            <w:proofErr w:type="spellEnd"/>
            <w:r w:rsidRPr="00932A2A">
              <w:t xml:space="preserve"> </w:t>
            </w:r>
            <w:proofErr w:type="spellStart"/>
            <w:r w:rsidRPr="00932A2A">
              <w:t>argitaratu</w:t>
            </w:r>
            <w:proofErr w:type="spellEnd"/>
            <w:r w:rsidRPr="00932A2A">
              <w:t xml:space="preserve"> eta </w:t>
            </w:r>
            <w:proofErr w:type="spellStart"/>
            <w:r w:rsidRPr="00932A2A">
              <w:t>hurrengo</w:t>
            </w:r>
            <w:proofErr w:type="spellEnd"/>
            <w:r w:rsidRPr="00932A2A">
              <w:t xml:space="preserve"> </w:t>
            </w:r>
            <w:proofErr w:type="spellStart"/>
            <w:r w:rsidRPr="00932A2A">
              <w:t>egunetik</w:t>
            </w:r>
            <w:proofErr w:type="spellEnd"/>
            <w:r w:rsidRPr="00932A2A">
              <w:t xml:space="preserve"> </w:t>
            </w:r>
            <w:proofErr w:type="spellStart"/>
            <w:r w:rsidRPr="00932A2A">
              <w:t>kontatzen</w:t>
            </w:r>
            <w:proofErr w:type="spellEnd"/>
            <w:r w:rsidRPr="00932A2A">
              <w:t xml:space="preserve"> </w:t>
            </w:r>
            <w:proofErr w:type="spellStart"/>
            <w:r w:rsidRPr="00932A2A">
              <w:t>hasita</w:t>
            </w:r>
            <w:proofErr w:type="spellEnd"/>
            <w:r w:rsidRPr="00932A2A">
              <w:t xml:space="preserve">, </w:t>
            </w:r>
            <w:proofErr w:type="spellStart"/>
            <w:r w:rsidRPr="00932A2A">
              <w:t>horregatik</w:t>
            </w:r>
            <w:proofErr w:type="spellEnd"/>
            <w:r w:rsidRPr="00932A2A">
              <w:t xml:space="preserve"> </w:t>
            </w:r>
            <w:proofErr w:type="spellStart"/>
            <w:r w:rsidRPr="00932A2A">
              <w:t>eragotzi</w:t>
            </w:r>
            <w:proofErr w:type="spellEnd"/>
            <w:r w:rsidRPr="00932A2A">
              <w:t xml:space="preserve"> </w:t>
            </w:r>
            <w:proofErr w:type="spellStart"/>
            <w:r w:rsidRPr="00932A2A">
              <w:t>gabe</w:t>
            </w:r>
            <w:proofErr w:type="spellEnd"/>
            <w:r w:rsidRPr="00932A2A">
              <w:t xml:space="preserve"> </w:t>
            </w:r>
            <w:proofErr w:type="spellStart"/>
            <w:r w:rsidRPr="00932A2A">
              <w:t>proposatzen</w:t>
            </w:r>
            <w:proofErr w:type="spellEnd"/>
            <w:r w:rsidRPr="00932A2A">
              <w:t xml:space="preserve"> den </w:t>
            </w:r>
            <w:proofErr w:type="spellStart"/>
            <w:r w:rsidRPr="00932A2A">
              <w:t>arau-proiektuaren</w:t>
            </w:r>
            <w:proofErr w:type="spellEnd"/>
            <w:r w:rsidRPr="00932A2A">
              <w:t xml:space="preserve"> </w:t>
            </w:r>
            <w:proofErr w:type="spellStart"/>
            <w:r w:rsidRPr="00932A2A">
              <w:t>tramitazioan</w:t>
            </w:r>
            <w:proofErr w:type="spellEnd"/>
            <w:r w:rsidRPr="00932A2A">
              <w:t xml:space="preserve"> </w:t>
            </w:r>
            <w:proofErr w:type="spellStart"/>
            <w:r w:rsidRPr="00932A2A">
              <w:t>zehar</w:t>
            </w:r>
            <w:proofErr w:type="spellEnd"/>
            <w:r w:rsidRPr="00932A2A">
              <w:t xml:space="preserve">, </w:t>
            </w:r>
            <w:proofErr w:type="spellStart"/>
            <w:r w:rsidRPr="00932A2A">
              <w:t>aurrerago</w:t>
            </w:r>
            <w:proofErr w:type="spellEnd"/>
            <w:r w:rsidRPr="00932A2A">
              <w:t xml:space="preserve"> </w:t>
            </w:r>
            <w:proofErr w:type="spellStart"/>
            <w:r w:rsidRPr="00932A2A">
              <w:t>egingo</w:t>
            </w:r>
            <w:proofErr w:type="spellEnd"/>
            <w:r w:rsidRPr="00932A2A">
              <w:t xml:space="preserve"> </w:t>
            </w:r>
            <w:proofErr w:type="spellStart"/>
            <w:r w:rsidRPr="00932A2A">
              <w:t>diren</w:t>
            </w:r>
            <w:proofErr w:type="spellEnd"/>
            <w:r w:rsidRPr="00932A2A">
              <w:t xml:space="preserve"> </w:t>
            </w:r>
            <w:proofErr w:type="spellStart"/>
            <w:r w:rsidRPr="00932A2A">
              <w:t>izapideetan</w:t>
            </w:r>
            <w:proofErr w:type="spellEnd"/>
            <w:r w:rsidRPr="00932A2A">
              <w:t xml:space="preserve"> parte </w:t>
            </w:r>
            <w:proofErr w:type="spellStart"/>
            <w:r w:rsidRPr="00932A2A">
              <w:t>hartzeko</w:t>
            </w:r>
            <w:proofErr w:type="spellEnd"/>
            <w:r w:rsidRPr="00932A2A">
              <w:t xml:space="preserve"> </w:t>
            </w:r>
            <w:proofErr w:type="spellStart"/>
            <w:r w:rsidRPr="00932A2A">
              <w:t>beste</w:t>
            </w:r>
            <w:proofErr w:type="spellEnd"/>
            <w:r w:rsidRPr="00932A2A">
              <w:t xml:space="preserve"> </w:t>
            </w:r>
            <w:proofErr w:type="spellStart"/>
            <w:r w:rsidRPr="00932A2A">
              <w:t>neurri</w:t>
            </w:r>
            <w:proofErr w:type="spellEnd"/>
            <w:r w:rsidRPr="00932A2A">
              <w:t xml:space="preserve"> </w:t>
            </w:r>
            <w:proofErr w:type="spellStart"/>
            <w:r w:rsidRPr="00932A2A">
              <w:t>gehigarri</w:t>
            </w:r>
            <w:proofErr w:type="spellEnd"/>
            <w:r w:rsidRPr="00932A2A">
              <w:t xml:space="preserve"> </w:t>
            </w:r>
            <w:proofErr w:type="spellStart"/>
            <w:r w:rsidRPr="00932A2A">
              <w:t>batzuk</w:t>
            </w:r>
            <w:proofErr w:type="spellEnd"/>
            <w:r w:rsidRPr="00932A2A">
              <w:t xml:space="preserve">, </w:t>
            </w:r>
            <w:proofErr w:type="spellStart"/>
            <w:r w:rsidRPr="00932A2A">
              <w:t>aginduzkoak</w:t>
            </w:r>
            <w:proofErr w:type="spellEnd"/>
            <w:r w:rsidRPr="00932A2A">
              <w:t xml:space="preserve"> izan ala </w:t>
            </w:r>
            <w:proofErr w:type="spellStart"/>
            <w:r w:rsidRPr="00932A2A">
              <w:t>ez</w:t>
            </w:r>
            <w:proofErr w:type="spellEnd"/>
            <w:r w:rsidRPr="00932A2A">
              <w:t xml:space="preserve">, </w:t>
            </w:r>
            <w:proofErr w:type="spellStart"/>
            <w:r w:rsidRPr="00932A2A">
              <w:t>garatzeko</w:t>
            </w:r>
            <w:proofErr w:type="spellEnd"/>
            <w:r w:rsidRPr="00932A2A">
              <w:t xml:space="preserve"> </w:t>
            </w:r>
            <w:proofErr w:type="spellStart"/>
            <w:r w:rsidRPr="00932A2A">
              <w:t>aukera</w:t>
            </w:r>
            <w:proofErr w:type="spellEnd"/>
            <w:r w:rsidRPr="00932A2A">
              <w:t>.</w:t>
            </w: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r w:rsidRPr="00932A2A">
              <w:t>Vit</w:t>
            </w:r>
            <w:r w:rsidR="005877B8">
              <w:t xml:space="preserve">oria-Gasteiz, 2017ko </w:t>
            </w:r>
            <w:proofErr w:type="spellStart"/>
            <w:r w:rsidR="005877B8">
              <w:t>azaroaren</w:t>
            </w:r>
            <w:proofErr w:type="spellEnd"/>
            <w:r w:rsidR="005877B8">
              <w:t xml:space="preserve"> </w:t>
            </w:r>
            <w:r w:rsidR="00BA6891">
              <w:t>16</w:t>
            </w:r>
            <w:r w:rsidRPr="00932A2A">
              <w:t>a.</w:t>
            </w: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r w:rsidRPr="00932A2A">
              <w:t>Sin./</w:t>
            </w:r>
            <w:proofErr w:type="spellStart"/>
            <w:r w:rsidRPr="00932A2A">
              <w:t>Fir</w:t>
            </w:r>
            <w:proofErr w:type="spellEnd"/>
            <w:r w:rsidRPr="00932A2A">
              <w:t xml:space="preserve">.: Alfredo </w:t>
            </w:r>
            <w:proofErr w:type="spellStart"/>
            <w:r w:rsidRPr="00932A2A">
              <w:t>Retortillo</w:t>
            </w:r>
            <w:proofErr w:type="spellEnd"/>
            <w:r w:rsidRPr="00932A2A">
              <w:t xml:space="preserve"> Paniagua</w:t>
            </w:r>
          </w:p>
          <w:p w:rsidR="00932A2A" w:rsidRPr="00932A2A" w:rsidRDefault="00932A2A" w:rsidP="00932A2A">
            <w:pPr>
              <w:jc w:val="both"/>
            </w:pPr>
            <w:r w:rsidRPr="00932A2A">
              <w:t xml:space="preserve">Turismo, </w:t>
            </w:r>
            <w:proofErr w:type="spellStart"/>
            <w:r w:rsidRPr="00932A2A">
              <w:t>Merkataritza</w:t>
            </w:r>
            <w:proofErr w:type="spellEnd"/>
            <w:r w:rsidRPr="00932A2A">
              <w:t xml:space="preserve"> eta </w:t>
            </w:r>
            <w:proofErr w:type="spellStart"/>
            <w:r w:rsidRPr="00932A2A">
              <w:t>Kontsumoko</w:t>
            </w:r>
            <w:proofErr w:type="spellEnd"/>
            <w:r w:rsidRPr="00932A2A">
              <w:t xml:space="preserve"> </w:t>
            </w:r>
            <w:proofErr w:type="spellStart"/>
            <w:r w:rsidRPr="00932A2A">
              <w:t>sailburua</w:t>
            </w:r>
            <w:proofErr w:type="spellEnd"/>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r w:rsidRPr="00932A2A">
              <w:t> </w:t>
            </w: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r w:rsidRPr="00932A2A">
              <w:t>ERANSKINA</w:t>
            </w: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r w:rsidRPr="00932A2A">
              <w:t xml:space="preserve">1.- </w:t>
            </w:r>
            <w:proofErr w:type="spellStart"/>
            <w:r w:rsidRPr="00932A2A">
              <w:t>Ekimenaren</w:t>
            </w:r>
            <w:proofErr w:type="spellEnd"/>
            <w:r w:rsidRPr="00932A2A">
              <w:t xml:space="preserve"> </w:t>
            </w:r>
            <w:proofErr w:type="spellStart"/>
            <w:r w:rsidRPr="00932A2A">
              <w:t>bitartez</w:t>
            </w:r>
            <w:proofErr w:type="spellEnd"/>
            <w:r w:rsidRPr="00932A2A">
              <w:t xml:space="preserve"> </w:t>
            </w:r>
            <w:proofErr w:type="spellStart"/>
            <w:r w:rsidRPr="00932A2A">
              <w:t>konpondu</w:t>
            </w:r>
            <w:proofErr w:type="spellEnd"/>
            <w:r w:rsidRPr="00932A2A">
              <w:t xml:space="preserve"> </w:t>
            </w:r>
            <w:proofErr w:type="spellStart"/>
            <w:r w:rsidRPr="00932A2A">
              <w:t>nahi</w:t>
            </w:r>
            <w:proofErr w:type="spellEnd"/>
            <w:r w:rsidRPr="00932A2A">
              <w:t xml:space="preserve"> </w:t>
            </w:r>
            <w:proofErr w:type="spellStart"/>
            <w:r w:rsidRPr="00932A2A">
              <w:t>diren</w:t>
            </w:r>
            <w:proofErr w:type="spellEnd"/>
            <w:r w:rsidRPr="00932A2A">
              <w:t xml:space="preserve"> </w:t>
            </w:r>
            <w:proofErr w:type="spellStart"/>
            <w:r w:rsidRPr="00932A2A">
              <w:t>arazoak</w:t>
            </w:r>
            <w:proofErr w:type="spellEnd"/>
            <w:r w:rsidRPr="00932A2A">
              <w:t xml:space="preserve">. </w:t>
            </w:r>
          </w:p>
          <w:p w:rsidR="00932A2A" w:rsidRPr="00932A2A" w:rsidRDefault="00932A2A" w:rsidP="00932A2A">
            <w:pPr>
              <w:jc w:val="both"/>
            </w:pPr>
          </w:p>
          <w:p w:rsidR="00932A2A" w:rsidRPr="00932A2A" w:rsidRDefault="00932A2A" w:rsidP="00932A2A">
            <w:pPr>
              <w:jc w:val="both"/>
            </w:pPr>
            <w:r w:rsidRPr="00932A2A">
              <w:t xml:space="preserve">Bi </w:t>
            </w:r>
            <w:proofErr w:type="spellStart"/>
            <w:r w:rsidRPr="00932A2A">
              <w:t>arazo</w:t>
            </w:r>
            <w:proofErr w:type="spellEnd"/>
            <w:r w:rsidRPr="00932A2A">
              <w:t xml:space="preserve"> </w:t>
            </w:r>
            <w:proofErr w:type="spellStart"/>
            <w:r w:rsidRPr="00932A2A">
              <w:t>konpondu</w:t>
            </w:r>
            <w:proofErr w:type="spellEnd"/>
            <w:r w:rsidRPr="00932A2A">
              <w:t xml:space="preserve"> </w:t>
            </w:r>
            <w:proofErr w:type="spellStart"/>
            <w:r w:rsidRPr="00932A2A">
              <w:t>nahi</w:t>
            </w:r>
            <w:proofErr w:type="spellEnd"/>
            <w:r w:rsidRPr="00932A2A">
              <w:t xml:space="preserve"> </w:t>
            </w:r>
            <w:proofErr w:type="spellStart"/>
            <w:r w:rsidRPr="00932A2A">
              <w:t>dira</w:t>
            </w:r>
            <w:proofErr w:type="spellEnd"/>
            <w:r w:rsidRPr="00932A2A">
              <w:t xml:space="preserve"> </w:t>
            </w:r>
            <w:proofErr w:type="spellStart"/>
            <w:r w:rsidRPr="00932A2A">
              <w:t>batez</w:t>
            </w:r>
            <w:proofErr w:type="spellEnd"/>
            <w:r w:rsidRPr="00932A2A">
              <w:t xml:space="preserve"> ere </w:t>
            </w:r>
            <w:proofErr w:type="spellStart"/>
            <w:r w:rsidRPr="00932A2A">
              <w:t>arau</w:t>
            </w:r>
            <w:proofErr w:type="spellEnd"/>
            <w:r w:rsidRPr="00932A2A">
              <w:t xml:space="preserve"> </w:t>
            </w:r>
            <w:proofErr w:type="spellStart"/>
            <w:r w:rsidRPr="00932A2A">
              <w:t>berriarekin</w:t>
            </w:r>
            <w:proofErr w:type="spellEnd"/>
            <w:r w:rsidRPr="00932A2A">
              <w:t>.</w:t>
            </w:r>
          </w:p>
          <w:p w:rsidR="00932A2A" w:rsidRPr="00932A2A" w:rsidRDefault="00932A2A" w:rsidP="00932A2A">
            <w:pPr>
              <w:jc w:val="both"/>
            </w:pPr>
          </w:p>
          <w:p w:rsidR="00932A2A" w:rsidRPr="00932A2A" w:rsidRDefault="00932A2A" w:rsidP="00932A2A">
            <w:pPr>
              <w:jc w:val="both"/>
            </w:pPr>
            <w:proofErr w:type="spellStart"/>
            <w:r w:rsidRPr="00932A2A">
              <w:t>Lehenengoa</w:t>
            </w:r>
            <w:proofErr w:type="spellEnd"/>
            <w:r w:rsidRPr="00932A2A">
              <w:t xml:space="preserve">, </w:t>
            </w:r>
            <w:proofErr w:type="spellStart"/>
            <w:r w:rsidRPr="00932A2A">
              <w:t>Euskadiko</w:t>
            </w:r>
            <w:proofErr w:type="spellEnd"/>
            <w:r w:rsidRPr="00932A2A">
              <w:t xml:space="preserve"> </w:t>
            </w:r>
            <w:proofErr w:type="spellStart"/>
            <w:r w:rsidRPr="00932A2A">
              <w:t>Kontsumoko</w:t>
            </w:r>
            <w:proofErr w:type="spellEnd"/>
            <w:r w:rsidRPr="00932A2A">
              <w:t xml:space="preserve"> </w:t>
            </w:r>
            <w:proofErr w:type="spellStart"/>
            <w:r w:rsidRPr="00932A2A">
              <w:t>Kontsulta</w:t>
            </w:r>
            <w:proofErr w:type="spellEnd"/>
            <w:r w:rsidRPr="00932A2A">
              <w:t xml:space="preserve"> </w:t>
            </w:r>
            <w:proofErr w:type="spellStart"/>
            <w:r w:rsidRPr="00932A2A">
              <w:t>Batzordearen</w:t>
            </w:r>
            <w:proofErr w:type="spellEnd"/>
            <w:r w:rsidRPr="00932A2A">
              <w:t xml:space="preserve"> </w:t>
            </w:r>
            <w:proofErr w:type="spellStart"/>
            <w:r w:rsidRPr="00932A2A">
              <w:t>funtzionamendu-araudia</w:t>
            </w:r>
            <w:proofErr w:type="spellEnd"/>
            <w:r w:rsidRPr="00932A2A">
              <w:t xml:space="preserve"> </w:t>
            </w:r>
            <w:proofErr w:type="spellStart"/>
            <w:r w:rsidRPr="00932A2A">
              <w:t>eguneratzea</w:t>
            </w:r>
            <w:proofErr w:type="spellEnd"/>
            <w:r w:rsidRPr="00932A2A">
              <w:t xml:space="preserve"> da. Izan ere, </w:t>
            </w:r>
            <w:proofErr w:type="spellStart"/>
            <w:r w:rsidRPr="00932A2A">
              <w:t>batzorde</w:t>
            </w:r>
            <w:proofErr w:type="spellEnd"/>
            <w:r w:rsidRPr="00932A2A">
              <w:t xml:space="preserve"> horren </w:t>
            </w:r>
            <w:proofErr w:type="spellStart"/>
            <w:r w:rsidRPr="00932A2A">
              <w:t>funtzionamendua</w:t>
            </w:r>
            <w:proofErr w:type="spellEnd"/>
            <w:r w:rsidRPr="00932A2A">
              <w:t xml:space="preserve"> </w:t>
            </w:r>
            <w:proofErr w:type="spellStart"/>
            <w:r w:rsidRPr="00932A2A">
              <w:t>arautzen</w:t>
            </w:r>
            <w:proofErr w:type="spellEnd"/>
            <w:r w:rsidRPr="00932A2A">
              <w:t xml:space="preserve"> </w:t>
            </w:r>
            <w:proofErr w:type="spellStart"/>
            <w:r w:rsidRPr="00932A2A">
              <w:t>duen</w:t>
            </w:r>
            <w:proofErr w:type="spellEnd"/>
            <w:r w:rsidRPr="00932A2A">
              <w:t xml:space="preserve"> </w:t>
            </w:r>
            <w:proofErr w:type="spellStart"/>
            <w:r w:rsidRPr="00932A2A">
              <w:t>Dekretuak</w:t>
            </w:r>
            <w:proofErr w:type="spellEnd"/>
            <w:r w:rsidRPr="00932A2A">
              <w:t xml:space="preserve"> 30 </w:t>
            </w:r>
            <w:proofErr w:type="spellStart"/>
            <w:r w:rsidRPr="00932A2A">
              <w:t>urte</w:t>
            </w:r>
            <w:proofErr w:type="spellEnd"/>
            <w:r w:rsidRPr="00932A2A">
              <w:t xml:space="preserve"> </w:t>
            </w:r>
            <w:proofErr w:type="spellStart"/>
            <w:r w:rsidRPr="00932A2A">
              <w:t>baino</w:t>
            </w:r>
            <w:proofErr w:type="spellEnd"/>
            <w:r w:rsidRPr="00932A2A">
              <w:t xml:space="preserve"> </w:t>
            </w:r>
            <w:proofErr w:type="spellStart"/>
            <w:r w:rsidRPr="00932A2A">
              <w:t>gehiago</w:t>
            </w:r>
            <w:proofErr w:type="spellEnd"/>
            <w:r w:rsidRPr="00932A2A">
              <w:t xml:space="preserve"> </w:t>
            </w:r>
            <w:proofErr w:type="spellStart"/>
            <w:r w:rsidRPr="00932A2A">
              <w:t>ditu</w:t>
            </w:r>
            <w:proofErr w:type="spellEnd"/>
            <w:r w:rsidRPr="00932A2A">
              <w:t xml:space="preserve">, eta </w:t>
            </w:r>
            <w:proofErr w:type="spellStart"/>
            <w:r w:rsidRPr="00932A2A">
              <w:t>aldatu</w:t>
            </w:r>
            <w:proofErr w:type="spellEnd"/>
            <w:r w:rsidRPr="00932A2A">
              <w:t xml:space="preserve"> </w:t>
            </w:r>
            <w:proofErr w:type="spellStart"/>
            <w:r w:rsidRPr="00932A2A">
              <w:t>beharrean</w:t>
            </w:r>
            <w:proofErr w:type="spellEnd"/>
            <w:r w:rsidRPr="00932A2A">
              <w:t xml:space="preserve"> </w:t>
            </w:r>
            <w:proofErr w:type="spellStart"/>
            <w:r w:rsidRPr="00932A2A">
              <w:t>dago</w:t>
            </w:r>
            <w:proofErr w:type="spellEnd"/>
            <w:r w:rsidRPr="00932A2A">
              <w:t xml:space="preserve"> </w:t>
            </w:r>
            <w:proofErr w:type="spellStart"/>
            <w:r w:rsidRPr="00932A2A">
              <w:t>hainbeste</w:t>
            </w:r>
            <w:proofErr w:type="spellEnd"/>
            <w:r w:rsidRPr="00932A2A">
              <w:t xml:space="preserve"> </w:t>
            </w:r>
            <w:proofErr w:type="spellStart"/>
            <w:r w:rsidRPr="00932A2A">
              <w:t>urtetan</w:t>
            </w:r>
            <w:proofErr w:type="spellEnd"/>
            <w:r w:rsidRPr="00932A2A">
              <w:t xml:space="preserve"> </w:t>
            </w:r>
            <w:proofErr w:type="spellStart"/>
            <w:r w:rsidRPr="00932A2A">
              <w:t>zehar</w:t>
            </w:r>
            <w:proofErr w:type="spellEnd"/>
            <w:r w:rsidRPr="00932A2A">
              <w:t xml:space="preserve"> izan </w:t>
            </w:r>
            <w:proofErr w:type="spellStart"/>
            <w:r w:rsidRPr="00932A2A">
              <w:t>diren</w:t>
            </w:r>
            <w:proofErr w:type="spellEnd"/>
            <w:r w:rsidRPr="00932A2A">
              <w:t xml:space="preserve"> </w:t>
            </w:r>
            <w:proofErr w:type="spellStart"/>
            <w:r w:rsidRPr="00932A2A">
              <w:t>aldaketetara</w:t>
            </w:r>
            <w:proofErr w:type="spellEnd"/>
            <w:r w:rsidRPr="00932A2A">
              <w:t xml:space="preserve"> </w:t>
            </w:r>
            <w:proofErr w:type="spellStart"/>
            <w:r w:rsidRPr="00932A2A">
              <w:t>egokitzeko</w:t>
            </w:r>
            <w:proofErr w:type="spellEnd"/>
            <w:r w:rsidRPr="00932A2A">
              <w:t xml:space="preserve">, batik </w:t>
            </w:r>
            <w:proofErr w:type="spellStart"/>
            <w:r w:rsidRPr="00932A2A">
              <w:t>bat</w:t>
            </w:r>
            <w:proofErr w:type="spellEnd"/>
            <w:r w:rsidRPr="00932A2A">
              <w:t xml:space="preserve">, </w:t>
            </w:r>
            <w:proofErr w:type="spellStart"/>
            <w:r w:rsidRPr="00932A2A">
              <w:t>Sektore</w:t>
            </w:r>
            <w:proofErr w:type="spellEnd"/>
            <w:r w:rsidRPr="00932A2A">
              <w:t xml:space="preserve"> </w:t>
            </w:r>
            <w:proofErr w:type="spellStart"/>
            <w:r w:rsidRPr="00932A2A">
              <w:t>Publikoaren</w:t>
            </w:r>
            <w:proofErr w:type="spellEnd"/>
            <w:r w:rsidRPr="00932A2A">
              <w:t xml:space="preserve"> </w:t>
            </w:r>
            <w:proofErr w:type="spellStart"/>
            <w:r w:rsidRPr="00932A2A">
              <w:t>Araubide</w:t>
            </w:r>
            <w:proofErr w:type="spellEnd"/>
            <w:r w:rsidRPr="00932A2A">
              <w:t xml:space="preserve"> </w:t>
            </w:r>
            <w:proofErr w:type="spellStart"/>
            <w:r w:rsidRPr="00932A2A">
              <w:t>Juridikoaren</w:t>
            </w:r>
            <w:proofErr w:type="spellEnd"/>
            <w:r w:rsidRPr="00932A2A">
              <w:t xml:space="preserve"> </w:t>
            </w:r>
            <w:proofErr w:type="spellStart"/>
            <w:r w:rsidRPr="00932A2A">
              <w:t>urriaren</w:t>
            </w:r>
            <w:proofErr w:type="spellEnd"/>
            <w:r w:rsidRPr="00932A2A">
              <w:t xml:space="preserve"> 1eko 40/2015 </w:t>
            </w:r>
            <w:proofErr w:type="spellStart"/>
            <w:r w:rsidRPr="00932A2A">
              <w:t>Legeak</w:t>
            </w:r>
            <w:proofErr w:type="spellEnd"/>
            <w:r w:rsidRPr="00932A2A">
              <w:t xml:space="preserve"> </w:t>
            </w:r>
            <w:proofErr w:type="spellStart"/>
            <w:r w:rsidRPr="00932A2A">
              <w:t>administrazio</w:t>
            </w:r>
            <w:proofErr w:type="spellEnd"/>
            <w:r w:rsidRPr="00932A2A">
              <w:t xml:space="preserve"> </w:t>
            </w:r>
            <w:proofErr w:type="spellStart"/>
            <w:r w:rsidRPr="00932A2A">
              <w:t>publikoetako</w:t>
            </w:r>
            <w:proofErr w:type="spellEnd"/>
            <w:r w:rsidRPr="00932A2A">
              <w:t xml:space="preserve"> </w:t>
            </w:r>
            <w:proofErr w:type="spellStart"/>
            <w:r w:rsidRPr="00932A2A">
              <w:t>kide</w:t>
            </w:r>
            <w:proofErr w:type="spellEnd"/>
            <w:r w:rsidRPr="00932A2A">
              <w:t xml:space="preserve"> </w:t>
            </w:r>
            <w:proofErr w:type="spellStart"/>
            <w:r w:rsidRPr="00932A2A">
              <w:t>anitzeko</w:t>
            </w:r>
            <w:proofErr w:type="spellEnd"/>
            <w:r w:rsidRPr="00932A2A">
              <w:t xml:space="preserve"> </w:t>
            </w:r>
            <w:proofErr w:type="spellStart"/>
            <w:r w:rsidRPr="00932A2A">
              <w:t>organoen</w:t>
            </w:r>
            <w:proofErr w:type="spellEnd"/>
            <w:r w:rsidRPr="00932A2A">
              <w:t xml:space="preserve"> </w:t>
            </w:r>
            <w:proofErr w:type="spellStart"/>
            <w:r w:rsidRPr="00932A2A">
              <w:t>funtzionamenduari</w:t>
            </w:r>
            <w:proofErr w:type="spellEnd"/>
            <w:r w:rsidRPr="00932A2A">
              <w:t xml:space="preserve"> </w:t>
            </w:r>
            <w:proofErr w:type="spellStart"/>
            <w:r w:rsidRPr="00932A2A">
              <w:t>buruz</w:t>
            </w:r>
            <w:proofErr w:type="spellEnd"/>
            <w:r w:rsidRPr="00932A2A">
              <w:t xml:space="preserve"> </w:t>
            </w:r>
            <w:proofErr w:type="spellStart"/>
            <w:r w:rsidRPr="00932A2A">
              <w:t>emandako</w:t>
            </w:r>
            <w:proofErr w:type="spellEnd"/>
            <w:r w:rsidRPr="00932A2A">
              <w:t xml:space="preserve"> </w:t>
            </w:r>
            <w:proofErr w:type="spellStart"/>
            <w:r w:rsidRPr="00932A2A">
              <w:t>xedapenetara</w:t>
            </w:r>
            <w:proofErr w:type="spellEnd"/>
            <w:r w:rsidRPr="00932A2A">
              <w:t>.</w:t>
            </w: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roofErr w:type="spellStart"/>
            <w:r w:rsidRPr="00932A2A">
              <w:t>Bestalde</w:t>
            </w:r>
            <w:proofErr w:type="spellEnd"/>
            <w:r w:rsidRPr="00932A2A">
              <w:t xml:space="preserve">, </w:t>
            </w:r>
            <w:proofErr w:type="spellStart"/>
            <w:r w:rsidRPr="00932A2A">
              <w:t>gizarteak</w:t>
            </w:r>
            <w:proofErr w:type="spellEnd"/>
            <w:r w:rsidRPr="00932A2A">
              <w:t xml:space="preserve"> </w:t>
            </w:r>
            <w:proofErr w:type="spellStart"/>
            <w:r w:rsidRPr="00932A2A">
              <w:t>urte</w:t>
            </w:r>
            <w:proofErr w:type="spellEnd"/>
            <w:r w:rsidRPr="00932A2A">
              <w:t xml:space="preserve"> </w:t>
            </w:r>
            <w:proofErr w:type="spellStart"/>
            <w:r w:rsidRPr="00932A2A">
              <w:t>horietan</w:t>
            </w:r>
            <w:proofErr w:type="spellEnd"/>
            <w:r w:rsidRPr="00932A2A">
              <w:t xml:space="preserve"> </w:t>
            </w:r>
            <w:proofErr w:type="spellStart"/>
            <w:r w:rsidRPr="00932A2A">
              <w:t>denetan</w:t>
            </w:r>
            <w:proofErr w:type="spellEnd"/>
            <w:r w:rsidRPr="00932A2A">
              <w:t xml:space="preserve"> izan </w:t>
            </w:r>
            <w:proofErr w:type="spellStart"/>
            <w:r w:rsidRPr="00932A2A">
              <w:t>duen</w:t>
            </w:r>
            <w:proofErr w:type="spellEnd"/>
            <w:r w:rsidRPr="00932A2A">
              <w:t xml:space="preserve"> </w:t>
            </w:r>
            <w:proofErr w:type="spellStart"/>
            <w:r w:rsidRPr="00932A2A">
              <w:t>bilakaera</w:t>
            </w:r>
            <w:proofErr w:type="spellEnd"/>
            <w:r w:rsidRPr="00932A2A">
              <w:t xml:space="preserve"> eta Kontsumobide-</w:t>
            </w:r>
            <w:proofErr w:type="spellStart"/>
            <w:r w:rsidRPr="00932A2A">
              <w:lastRenderedPageBreak/>
              <w:t>Euskal</w:t>
            </w:r>
            <w:proofErr w:type="spellEnd"/>
            <w:r w:rsidRPr="00932A2A">
              <w:t xml:space="preserve"> </w:t>
            </w:r>
            <w:proofErr w:type="spellStart"/>
            <w:r w:rsidRPr="00932A2A">
              <w:t>Kontsumoko</w:t>
            </w:r>
            <w:proofErr w:type="spellEnd"/>
            <w:r w:rsidRPr="00932A2A">
              <w:t xml:space="preserve"> </w:t>
            </w:r>
            <w:proofErr w:type="spellStart"/>
            <w:r w:rsidRPr="00932A2A">
              <w:t>Euskal</w:t>
            </w:r>
            <w:proofErr w:type="spellEnd"/>
            <w:r w:rsidRPr="00932A2A">
              <w:t xml:space="preserve"> </w:t>
            </w:r>
            <w:proofErr w:type="spellStart"/>
            <w:r w:rsidRPr="00932A2A">
              <w:t>Institutuaren</w:t>
            </w:r>
            <w:proofErr w:type="spellEnd"/>
            <w:r w:rsidRPr="00932A2A">
              <w:t xml:space="preserve"> </w:t>
            </w:r>
            <w:proofErr w:type="spellStart"/>
            <w:r w:rsidRPr="00932A2A">
              <w:t>sorrera</w:t>
            </w:r>
            <w:proofErr w:type="spellEnd"/>
            <w:r w:rsidRPr="00932A2A">
              <w:t xml:space="preserve"> </w:t>
            </w:r>
            <w:proofErr w:type="spellStart"/>
            <w:r w:rsidRPr="00932A2A">
              <w:t>kontuan</w:t>
            </w:r>
            <w:proofErr w:type="spellEnd"/>
            <w:r w:rsidRPr="00932A2A">
              <w:t xml:space="preserve"> </w:t>
            </w:r>
            <w:proofErr w:type="spellStart"/>
            <w:r w:rsidRPr="00932A2A">
              <w:t>izanda</w:t>
            </w:r>
            <w:proofErr w:type="spellEnd"/>
            <w:r w:rsidRPr="00932A2A">
              <w:t xml:space="preserve">, </w:t>
            </w:r>
            <w:proofErr w:type="spellStart"/>
            <w:r w:rsidRPr="00932A2A">
              <w:t>komeni</w:t>
            </w:r>
            <w:proofErr w:type="spellEnd"/>
            <w:r w:rsidRPr="00932A2A">
              <w:t xml:space="preserve"> da </w:t>
            </w:r>
            <w:proofErr w:type="spellStart"/>
            <w:r w:rsidRPr="00932A2A">
              <w:t>Euskadiko</w:t>
            </w:r>
            <w:proofErr w:type="spellEnd"/>
            <w:r w:rsidRPr="00932A2A">
              <w:t xml:space="preserve"> </w:t>
            </w:r>
            <w:proofErr w:type="spellStart"/>
            <w:r w:rsidRPr="00932A2A">
              <w:t>Kontsumoko</w:t>
            </w:r>
            <w:proofErr w:type="spellEnd"/>
            <w:r w:rsidRPr="00932A2A">
              <w:t xml:space="preserve"> </w:t>
            </w:r>
            <w:proofErr w:type="spellStart"/>
            <w:r w:rsidRPr="00932A2A">
              <w:t>Kontsulta</w:t>
            </w:r>
            <w:proofErr w:type="spellEnd"/>
            <w:r w:rsidRPr="00932A2A">
              <w:t xml:space="preserve"> </w:t>
            </w:r>
            <w:proofErr w:type="spellStart"/>
            <w:r w:rsidRPr="00932A2A">
              <w:t>Batzordearen</w:t>
            </w:r>
            <w:proofErr w:type="spellEnd"/>
            <w:r w:rsidRPr="00932A2A">
              <w:t xml:space="preserve"> </w:t>
            </w:r>
            <w:proofErr w:type="spellStart"/>
            <w:r w:rsidRPr="00932A2A">
              <w:t>osaera</w:t>
            </w:r>
            <w:proofErr w:type="spellEnd"/>
            <w:r w:rsidRPr="00932A2A">
              <w:t xml:space="preserve"> </w:t>
            </w:r>
            <w:proofErr w:type="spellStart"/>
            <w:r w:rsidRPr="00932A2A">
              <w:t>aldatzea</w:t>
            </w:r>
            <w:proofErr w:type="spellEnd"/>
            <w:r w:rsidRPr="00932A2A">
              <w:t>.</w:t>
            </w: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r w:rsidRPr="00932A2A">
              <w:t xml:space="preserve">2.- </w:t>
            </w:r>
            <w:proofErr w:type="spellStart"/>
            <w:r w:rsidRPr="00932A2A">
              <w:t>Araua</w:t>
            </w:r>
            <w:proofErr w:type="spellEnd"/>
            <w:r w:rsidRPr="00932A2A">
              <w:t xml:space="preserve"> </w:t>
            </w:r>
            <w:proofErr w:type="spellStart"/>
            <w:r w:rsidRPr="00932A2A">
              <w:t>onesteko</w:t>
            </w:r>
            <w:proofErr w:type="spellEnd"/>
            <w:r w:rsidRPr="00932A2A">
              <w:t xml:space="preserve"> premia eta </w:t>
            </w:r>
            <w:proofErr w:type="spellStart"/>
            <w:r w:rsidRPr="00932A2A">
              <w:t>egokitasuna</w:t>
            </w:r>
            <w:proofErr w:type="spellEnd"/>
            <w:r w:rsidRPr="00932A2A">
              <w:t xml:space="preserve">: </w:t>
            </w:r>
          </w:p>
          <w:p w:rsidR="00932A2A" w:rsidRPr="00932A2A" w:rsidRDefault="00932A2A" w:rsidP="00932A2A">
            <w:pPr>
              <w:jc w:val="both"/>
            </w:pPr>
          </w:p>
          <w:p w:rsidR="00932A2A" w:rsidRPr="00932A2A" w:rsidRDefault="00932A2A" w:rsidP="00932A2A">
            <w:pPr>
              <w:jc w:val="both"/>
            </w:pPr>
            <w:r w:rsidRPr="00932A2A">
              <w:t xml:space="preserve">9/2007 </w:t>
            </w:r>
            <w:proofErr w:type="spellStart"/>
            <w:r w:rsidRPr="00932A2A">
              <w:t>Legeak</w:t>
            </w:r>
            <w:proofErr w:type="spellEnd"/>
            <w:r w:rsidRPr="00932A2A">
              <w:t xml:space="preserve"> Kontsumobide-</w:t>
            </w:r>
            <w:proofErr w:type="spellStart"/>
            <w:r w:rsidRPr="00932A2A">
              <w:t>Euskal</w:t>
            </w:r>
            <w:proofErr w:type="spellEnd"/>
            <w:r w:rsidRPr="00932A2A">
              <w:t xml:space="preserve"> </w:t>
            </w:r>
            <w:proofErr w:type="spellStart"/>
            <w:r w:rsidRPr="00932A2A">
              <w:t>Kontsumoko</w:t>
            </w:r>
            <w:proofErr w:type="spellEnd"/>
            <w:r w:rsidRPr="00932A2A">
              <w:t xml:space="preserve"> </w:t>
            </w:r>
            <w:proofErr w:type="spellStart"/>
            <w:r w:rsidRPr="00932A2A">
              <w:t>Euskal</w:t>
            </w:r>
            <w:proofErr w:type="spellEnd"/>
            <w:r w:rsidRPr="00932A2A">
              <w:t xml:space="preserve"> </w:t>
            </w:r>
            <w:proofErr w:type="spellStart"/>
            <w:r w:rsidRPr="00932A2A">
              <w:t>Institutua</w:t>
            </w:r>
            <w:proofErr w:type="spellEnd"/>
            <w:r w:rsidRPr="00932A2A">
              <w:t xml:space="preserve"> </w:t>
            </w:r>
            <w:proofErr w:type="spellStart"/>
            <w:r w:rsidRPr="00932A2A">
              <w:t>sortu</w:t>
            </w:r>
            <w:proofErr w:type="spellEnd"/>
            <w:r w:rsidRPr="00932A2A">
              <w:t xml:space="preserve"> </w:t>
            </w:r>
            <w:proofErr w:type="spellStart"/>
            <w:r w:rsidRPr="00932A2A">
              <w:t>zuenean</w:t>
            </w:r>
            <w:proofErr w:type="spellEnd"/>
            <w:r w:rsidRPr="00932A2A">
              <w:t xml:space="preserve">, </w:t>
            </w:r>
            <w:proofErr w:type="spellStart"/>
            <w:r w:rsidRPr="00932A2A">
              <w:t>ordezkaritza</w:t>
            </w:r>
            <w:proofErr w:type="spellEnd"/>
            <w:r w:rsidRPr="00932A2A">
              <w:t xml:space="preserve"> </w:t>
            </w:r>
            <w:proofErr w:type="spellStart"/>
            <w:r w:rsidRPr="00932A2A">
              <w:t>politiko</w:t>
            </w:r>
            <w:proofErr w:type="spellEnd"/>
            <w:r w:rsidRPr="00932A2A">
              <w:t xml:space="preserve"> eta </w:t>
            </w:r>
            <w:proofErr w:type="spellStart"/>
            <w:r w:rsidRPr="00932A2A">
              <w:t>sozial</w:t>
            </w:r>
            <w:proofErr w:type="spellEnd"/>
            <w:r w:rsidRPr="00932A2A">
              <w:t xml:space="preserve"> </w:t>
            </w:r>
            <w:proofErr w:type="spellStart"/>
            <w:r w:rsidRPr="00932A2A">
              <w:t>zabaleko</w:t>
            </w:r>
            <w:proofErr w:type="spellEnd"/>
            <w:r w:rsidRPr="00932A2A">
              <w:t xml:space="preserve"> Zuzendaritza </w:t>
            </w:r>
            <w:proofErr w:type="spellStart"/>
            <w:r w:rsidRPr="00932A2A">
              <w:t>Kontseilu</w:t>
            </w:r>
            <w:proofErr w:type="spellEnd"/>
            <w:r w:rsidRPr="00932A2A">
              <w:t xml:space="preserve"> </w:t>
            </w:r>
            <w:proofErr w:type="spellStart"/>
            <w:r w:rsidRPr="00932A2A">
              <w:t>bat</w:t>
            </w:r>
            <w:proofErr w:type="spellEnd"/>
            <w:r w:rsidRPr="00932A2A">
              <w:t xml:space="preserve"> </w:t>
            </w:r>
            <w:proofErr w:type="spellStart"/>
            <w:r w:rsidRPr="00932A2A">
              <w:t>eratu</w:t>
            </w:r>
            <w:proofErr w:type="spellEnd"/>
            <w:r w:rsidRPr="00932A2A">
              <w:t xml:space="preserve"> zen, eta </w:t>
            </w:r>
            <w:proofErr w:type="spellStart"/>
            <w:r w:rsidRPr="00932A2A">
              <w:t>Kontseilu</w:t>
            </w:r>
            <w:proofErr w:type="spellEnd"/>
            <w:r w:rsidRPr="00932A2A">
              <w:t xml:space="preserve"> </w:t>
            </w:r>
            <w:proofErr w:type="spellStart"/>
            <w:r w:rsidRPr="00932A2A">
              <w:t>horri</w:t>
            </w:r>
            <w:proofErr w:type="spellEnd"/>
            <w:r w:rsidRPr="00932A2A">
              <w:t xml:space="preserve"> </w:t>
            </w:r>
            <w:proofErr w:type="spellStart"/>
            <w:r w:rsidRPr="00932A2A">
              <w:t>esleitu</w:t>
            </w:r>
            <w:proofErr w:type="spellEnd"/>
            <w:r w:rsidRPr="00932A2A">
              <w:t xml:space="preserve"> </w:t>
            </w:r>
            <w:proofErr w:type="spellStart"/>
            <w:r w:rsidRPr="00932A2A">
              <w:t>zitzaizkion</w:t>
            </w:r>
            <w:proofErr w:type="spellEnd"/>
            <w:r w:rsidRPr="00932A2A">
              <w:t xml:space="preserve"> </w:t>
            </w:r>
            <w:proofErr w:type="spellStart"/>
            <w:r w:rsidRPr="00932A2A">
              <w:t>funtzioetako</w:t>
            </w:r>
            <w:proofErr w:type="spellEnd"/>
            <w:r w:rsidRPr="00932A2A">
              <w:t xml:space="preserve"> </w:t>
            </w:r>
            <w:proofErr w:type="spellStart"/>
            <w:r w:rsidRPr="00932A2A">
              <w:t>batzuk</w:t>
            </w:r>
            <w:proofErr w:type="spellEnd"/>
            <w:r w:rsidRPr="00932A2A">
              <w:t xml:space="preserve"> </w:t>
            </w:r>
            <w:proofErr w:type="spellStart"/>
            <w:r w:rsidRPr="00932A2A">
              <w:t>Euskadiko</w:t>
            </w:r>
            <w:proofErr w:type="spellEnd"/>
            <w:r w:rsidRPr="00932A2A">
              <w:t xml:space="preserve"> </w:t>
            </w:r>
            <w:proofErr w:type="spellStart"/>
            <w:r w:rsidRPr="00932A2A">
              <w:t>Kontsumoko</w:t>
            </w:r>
            <w:proofErr w:type="spellEnd"/>
            <w:r w:rsidRPr="00932A2A">
              <w:t xml:space="preserve"> </w:t>
            </w:r>
            <w:proofErr w:type="spellStart"/>
            <w:r w:rsidRPr="00932A2A">
              <w:t>Kontsulta</w:t>
            </w:r>
            <w:proofErr w:type="spellEnd"/>
            <w:r w:rsidRPr="00932A2A">
              <w:t xml:space="preserve"> </w:t>
            </w:r>
            <w:proofErr w:type="spellStart"/>
            <w:r w:rsidRPr="00932A2A">
              <w:t>Batzordearen</w:t>
            </w:r>
            <w:proofErr w:type="spellEnd"/>
            <w:r w:rsidRPr="00932A2A">
              <w:t xml:space="preserve"> </w:t>
            </w:r>
            <w:proofErr w:type="spellStart"/>
            <w:r w:rsidRPr="00932A2A">
              <w:t>funtzioekin</w:t>
            </w:r>
            <w:proofErr w:type="spellEnd"/>
            <w:r w:rsidRPr="00932A2A">
              <w:t xml:space="preserve"> </w:t>
            </w:r>
            <w:proofErr w:type="spellStart"/>
            <w:r w:rsidRPr="00932A2A">
              <w:t>teilakatzen</w:t>
            </w:r>
            <w:proofErr w:type="spellEnd"/>
            <w:r w:rsidRPr="00932A2A">
              <w:t xml:space="preserve"> </w:t>
            </w:r>
            <w:proofErr w:type="spellStart"/>
            <w:r w:rsidRPr="00932A2A">
              <w:t>dira</w:t>
            </w:r>
            <w:proofErr w:type="spellEnd"/>
            <w:r w:rsidRPr="00932A2A">
              <w:t xml:space="preserve">. </w:t>
            </w:r>
            <w:proofErr w:type="spellStart"/>
            <w:r w:rsidRPr="00932A2A">
              <w:t>Arau</w:t>
            </w:r>
            <w:proofErr w:type="spellEnd"/>
            <w:r w:rsidRPr="00932A2A">
              <w:t xml:space="preserve"> </w:t>
            </w:r>
            <w:proofErr w:type="spellStart"/>
            <w:r w:rsidRPr="00932A2A">
              <w:t>berri</w:t>
            </w:r>
            <w:proofErr w:type="spellEnd"/>
            <w:r w:rsidRPr="00932A2A">
              <w:t xml:space="preserve"> </w:t>
            </w:r>
            <w:proofErr w:type="spellStart"/>
            <w:r w:rsidRPr="00932A2A">
              <w:t>honen</w:t>
            </w:r>
            <w:proofErr w:type="spellEnd"/>
            <w:r w:rsidRPr="00932A2A">
              <w:t xml:space="preserve"> </w:t>
            </w:r>
            <w:proofErr w:type="spellStart"/>
            <w:r w:rsidRPr="00932A2A">
              <w:t>asmoa</w:t>
            </w:r>
            <w:proofErr w:type="spellEnd"/>
            <w:r w:rsidRPr="00932A2A">
              <w:t xml:space="preserve"> </w:t>
            </w:r>
            <w:proofErr w:type="spellStart"/>
            <w:r w:rsidRPr="00932A2A">
              <w:t>Batzordearen</w:t>
            </w:r>
            <w:proofErr w:type="spellEnd"/>
            <w:r w:rsidRPr="00932A2A">
              <w:t xml:space="preserve"> </w:t>
            </w:r>
            <w:proofErr w:type="spellStart"/>
            <w:r w:rsidRPr="00932A2A">
              <w:t>alderdi</w:t>
            </w:r>
            <w:proofErr w:type="spellEnd"/>
            <w:r w:rsidRPr="00932A2A">
              <w:t xml:space="preserve"> </w:t>
            </w:r>
            <w:proofErr w:type="spellStart"/>
            <w:r w:rsidRPr="00932A2A">
              <w:t>teknikoa</w:t>
            </w:r>
            <w:proofErr w:type="spellEnd"/>
            <w:r w:rsidRPr="00932A2A">
              <w:t xml:space="preserve"> </w:t>
            </w:r>
            <w:proofErr w:type="spellStart"/>
            <w:r w:rsidRPr="00932A2A">
              <w:t>indartzea</w:t>
            </w:r>
            <w:proofErr w:type="spellEnd"/>
            <w:r w:rsidRPr="00932A2A">
              <w:t xml:space="preserve"> da eta </w:t>
            </w:r>
            <w:proofErr w:type="spellStart"/>
            <w:r w:rsidRPr="00932A2A">
              <w:t>operatibitate</w:t>
            </w:r>
            <w:proofErr w:type="spellEnd"/>
            <w:r w:rsidRPr="00932A2A">
              <w:t xml:space="preserve"> </w:t>
            </w:r>
            <w:proofErr w:type="spellStart"/>
            <w:r w:rsidRPr="00932A2A">
              <w:t>handiagoa</w:t>
            </w:r>
            <w:proofErr w:type="spellEnd"/>
            <w:r w:rsidRPr="00932A2A">
              <w:t xml:space="preserve"> </w:t>
            </w:r>
            <w:proofErr w:type="spellStart"/>
            <w:r w:rsidRPr="00932A2A">
              <w:t>ematea</w:t>
            </w:r>
            <w:proofErr w:type="spellEnd"/>
            <w:r w:rsidRPr="00932A2A">
              <w:t xml:space="preserve"> </w:t>
            </w:r>
            <w:proofErr w:type="spellStart"/>
            <w:r w:rsidRPr="00932A2A">
              <w:t>bere</w:t>
            </w:r>
            <w:proofErr w:type="spellEnd"/>
            <w:r w:rsidRPr="00932A2A">
              <w:t xml:space="preserve"> </w:t>
            </w:r>
            <w:proofErr w:type="spellStart"/>
            <w:r w:rsidRPr="00932A2A">
              <w:t>funtzio</w:t>
            </w:r>
            <w:proofErr w:type="spellEnd"/>
            <w:r w:rsidRPr="00932A2A">
              <w:t xml:space="preserve"> </w:t>
            </w:r>
            <w:proofErr w:type="spellStart"/>
            <w:r w:rsidRPr="00932A2A">
              <w:t>nagusiak</w:t>
            </w:r>
            <w:proofErr w:type="spellEnd"/>
            <w:r w:rsidRPr="00932A2A">
              <w:t xml:space="preserve"> </w:t>
            </w:r>
            <w:proofErr w:type="spellStart"/>
            <w:r w:rsidRPr="00932A2A">
              <w:t>egikaritzeko</w:t>
            </w:r>
            <w:proofErr w:type="spellEnd"/>
            <w:r w:rsidRPr="00932A2A">
              <w:t xml:space="preserve">, </w:t>
            </w:r>
            <w:proofErr w:type="spellStart"/>
            <w:r w:rsidRPr="00932A2A">
              <w:t>bereziki</w:t>
            </w:r>
            <w:proofErr w:type="spellEnd"/>
            <w:r w:rsidRPr="00932A2A">
              <w:t xml:space="preserve">, </w:t>
            </w:r>
            <w:proofErr w:type="spellStart"/>
            <w:r w:rsidRPr="00932A2A">
              <w:t>kontsultatua</w:t>
            </w:r>
            <w:proofErr w:type="spellEnd"/>
            <w:r w:rsidRPr="00932A2A">
              <w:t xml:space="preserve"> </w:t>
            </w:r>
            <w:proofErr w:type="spellStart"/>
            <w:r w:rsidRPr="00932A2A">
              <w:t>izatekoa</w:t>
            </w:r>
            <w:proofErr w:type="spellEnd"/>
            <w:r w:rsidRPr="00932A2A">
              <w:t xml:space="preserve"> </w:t>
            </w:r>
            <w:proofErr w:type="spellStart"/>
            <w:r w:rsidRPr="00932A2A">
              <w:t>Kontsumitzaileen</w:t>
            </w:r>
            <w:proofErr w:type="spellEnd"/>
            <w:r w:rsidRPr="00932A2A">
              <w:t xml:space="preserve"> eta </w:t>
            </w:r>
            <w:proofErr w:type="spellStart"/>
            <w:r w:rsidRPr="00932A2A">
              <w:t>Erabiltzaileen</w:t>
            </w:r>
            <w:proofErr w:type="spellEnd"/>
            <w:r w:rsidRPr="00932A2A">
              <w:t xml:space="preserve"> </w:t>
            </w:r>
            <w:proofErr w:type="spellStart"/>
            <w:r w:rsidRPr="00932A2A">
              <w:t>Estatutuarena</w:t>
            </w:r>
            <w:proofErr w:type="spellEnd"/>
            <w:r w:rsidRPr="00932A2A">
              <w:t xml:space="preserve"> </w:t>
            </w:r>
            <w:proofErr w:type="spellStart"/>
            <w:r w:rsidRPr="00932A2A">
              <w:t>abenduaren</w:t>
            </w:r>
            <w:proofErr w:type="spellEnd"/>
            <w:r w:rsidRPr="00932A2A">
              <w:t xml:space="preserve"> 22ko 6/2003 </w:t>
            </w:r>
            <w:proofErr w:type="spellStart"/>
            <w:r w:rsidRPr="00932A2A">
              <w:t>Legea</w:t>
            </w:r>
            <w:proofErr w:type="spellEnd"/>
            <w:r w:rsidRPr="00932A2A">
              <w:t xml:space="preserve"> </w:t>
            </w:r>
            <w:proofErr w:type="spellStart"/>
            <w:r w:rsidRPr="00932A2A">
              <w:t>garatzeko</w:t>
            </w:r>
            <w:proofErr w:type="spellEnd"/>
            <w:r w:rsidRPr="00932A2A">
              <w:t xml:space="preserve"> </w:t>
            </w:r>
            <w:proofErr w:type="spellStart"/>
            <w:r w:rsidRPr="00932A2A">
              <w:t>ematen</w:t>
            </w:r>
            <w:proofErr w:type="spellEnd"/>
            <w:r w:rsidRPr="00932A2A">
              <w:t xml:space="preserve"> </w:t>
            </w:r>
            <w:proofErr w:type="spellStart"/>
            <w:r w:rsidRPr="00932A2A">
              <w:t>diren</w:t>
            </w:r>
            <w:proofErr w:type="spellEnd"/>
            <w:r w:rsidRPr="00932A2A">
              <w:t xml:space="preserve"> </w:t>
            </w:r>
            <w:proofErr w:type="spellStart"/>
            <w:r w:rsidRPr="00932A2A">
              <w:t>xedapen</w:t>
            </w:r>
            <w:proofErr w:type="spellEnd"/>
            <w:r w:rsidRPr="00932A2A">
              <w:t xml:space="preserve"> </w:t>
            </w:r>
            <w:proofErr w:type="spellStart"/>
            <w:r w:rsidRPr="00932A2A">
              <w:t>orokorrak</w:t>
            </w:r>
            <w:proofErr w:type="spellEnd"/>
            <w:r w:rsidRPr="00932A2A">
              <w:t xml:space="preserve"> </w:t>
            </w:r>
            <w:proofErr w:type="spellStart"/>
            <w:r w:rsidRPr="00932A2A">
              <w:t>prestatzeko</w:t>
            </w:r>
            <w:proofErr w:type="spellEnd"/>
            <w:r w:rsidRPr="00932A2A">
              <w:t xml:space="preserve"> </w:t>
            </w:r>
            <w:proofErr w:type="spellStart"/>
            <w:r w:rsidRPr="00932A2A">
              <w:t>prozeduretan</w:t>
            </w:r>
            <w:proofErr w:type="spellEnd"/>
            <w:r w:rsidRPr="00932A2A">
              <w:t xml:space="preserve">, </w:t>
            </w:r>
            <w:proofErr w:type="spellStart"/>
            <w:r w:rsidRPr="00932A2A">
              <w:t>edo</w:t>
            </w:r>
            <w:proofErr w:type="spellEnd"/>
            <w:r w:rsidRPr="00932A2A">
              <w:t xml:space="preserve"> </w:t>
            </w:r>
            <w:proofErr w:type="spellStart"/>
            <w:r w:rsidRPr="00932A2A">
              <w:t>kontsumitzaile</w:t>
            </w:r>
            <w:proofErr w:type="spellEnd"/>
            <w:r w:rsidRPr="00932A2A">
              <w:t xml:space="preserve"> eta </w:t>
            </w:r>
            <w:proofErr w:type="spellStart"/>
            <w:r w:rsidRPr="00932A2A">
              <w:t>erabiltzaileen</w:t>
            </w:r>
            <w:proofErr w:type="spellEnd"/>
            <w:r w:rsidRPr="00932A2A">
              <w:t xml:space="preserve"> </w:t>
            </w:r>
            <w:proofErr w:type="spellStart"/>
            <w:r w:rsidRPr="00932A2A">
              <w:t>interesak</w:t>
            </w:r>
            <w:proofErr w:type="spellEnd"/>
            <w:r w:rsidRPr="00932A2A">
              <w:t xml:space="preserve"> </w:t>
            </w:r>
            <w:proofErr w:type="spellStart"/>
            <w:r w:rsidRPr="00932A2A">
              <w:t>ukitzen</w:t>
            </w:r>
            <w:proofErr w:type="spellEnd"/>
            <w:r w:rsidRPr="00932A2A">
              <w:t xml:space="preserve"> </w:t>
            </w:r>
            <w:proofErr w:type="spellStart"/>
            <w:r w:rsidRPr="00932A2A">
              <w:t>dituzten</w:t>
            </w:r>
            <w:proofErr w:type="spellEnd"/>
            <w:r w:rsidRPr="00932A2A">
              <w:t xml:space="preserve"> </w:t>
            </w:r>
            <w:proofErr w:type="spellStart"/>
            <w:r w:rsidRPr="00932A2A">
              <w:t>arloak</w:t>
            </w:r>
            <w:proofErr w:type="spellEnd"/>
            <w:r w:rsidRPr="00932A2A">
              <w:t xml:space="preserve"> </w:t>
            </w:r>
            <w:proofErr w:type="spellStart"/>
            <w:r w:rsidRPr="00932A2A">
              <w:t>arautzeko</w:t>
            </w:r>
            <w:proofErr w:type="spellEnd"/>
            <w:r w:rsidRPr="00932A2A">
              <w:t xml:space="preserve"> </w:t>
            </w:r>
            <w:proofErr w:type="spellStart"/>
            <w:r w:rsidRPr="00932A2A">
              <w:t>egiten</w:t>
            </w:r>
            <w:proofErr w:type="spellEnd"/>
            <w:r w:rsidRPr="00932A2A">
              <w:t xml:space="preserve"> </w:t>
            </w:r>
            <w:proofErr w:type="spellStart"/>
            <w:r w:rsidRPr="00932A2A">
              <w:t>direnean</w:t>
            </w:r>
            <w:proofErr w:type="spellEnd"/>
            <w:r w:rsidRPr="00932A2A">
              <w:t>.</w:t>
            </w: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roofErr w:type="spellStart"/>
            <w:r w:rsidRPr="00932A2A">
              <w:t>Bestalde</w:t>
            </w:r>
            <w:proofErr w:type="spellEnd"/>
            <w:r w:rsidRPr="00932A2A">
              <w:t xml:space="preserve">, </w:t>
            </w:r>
            <w:proofErr w:type="spellStart"/>
            <w:r w:rsidRPr="00932A2A">
              <w:t>Sektore</w:t>
            </w:r>
            <w:proofErr w:type="spellEnd"/>
            <w:r w:rsidRPr="00932A2A">
              <w:t xml:space="preserve"> </w:t>
            </w:r>
            <w:proofErr w:type="spellStart"/>
            <w:r w:rsidRPr="00932A2A">
              <w:t>Publikoaren</w:t>
            </w:r>
            <w:proofErr w:type="spellEnd"/>
            <w:r w:rsidRPr="00932A2A">
              <w:t xml:space="preserve"> </w:t>
            </w:r>
            <w:proofErr w:type="spellStart"/>
            <w:r w:rsidRPr="00932A2A">
              <w:t>Araubide</w:t>
            </w:r>
            <w:proofErr w:type="spellEnd"/>
            <w:r w:rsidRPr="00932A2A">
              <w:t xml:space="preserve"> </w:t>
            </w:r>
            <w:proofErr w:type="spellStart"/>
            <w:r w:rsidRPr="00932A2A">
              <w:t>Juridikoaren</w:t>
            </w:r>
            <w:proofErr w:type="spellEnd"/>
            <w:r w:rsidRPr="00932A2A">
              <w:t xml:space="preserve"> 40/2015 </w:t>
            </w:r>
            <w:proofErr w:type="spellStart"/>
            <w:r w:rsidRPr="00932A2A">
              <w:t>Legea</w:t>
            </w:r>
            <w:proofErr w:type="spellEnd"/>
            <w:r w:rsidRPr="00932A2A">
              <w:t xml:space="preserve"> </w:t>
            </w:r>
            <w:proofErr w:type="spellStart"/>
            <w:r w:rsidRPr="00932A2A">
              <w:t>indarrean</w:t>
            </w:r>
            <w:proofErr w:type="spellEnd"/>
            <w:r w:rsidRPr="00932A2A">
              <w:t xml:space="preserve"> </w:t>
            </w:r>
            <w:proofErr w:type="spellStart"/>
            <w:r w:rsidRPr="00932A2A">
              <w:t>sartzeak</w:t>
            </w:r>
            <w:proofErr w:type="spellEnd"/>
            <w:r w:rsidRPr="00932A2A">
              <w:t xml:space="preserve">, </w:t>
            </w:r>
            <w:proofErr w:type="spellStart"/>
            <w:r w:rsidRPr="00932A2A">
              <w:t>administrazio</w:t>
            </w:r>
            <w:proofErr w:type="spellEnd"/>
            <w:r w:rsidRPr="00932A2A">
              <w:t xml:space="preserve"> </w:t>
            </w:r>
            <w:proofErr w:type="spellStart"/>
            <w:r w:rsidRPr="00932A2A">
              <w:t>publikoetako</w:t>
            </w:r>
            <w:proofErr w:type="spellEnd"/>
            <w:r w:rsidRPr="00932A2A">
              <w:t xml:space="preserve"> </w:t>
            </w:r>
            <w:proofErr w:type="spellStart"/>
            <w:r w:rsidRPr="00932A2A">
              <w:t>kide</w:t>
            </w:r>
            <w:proofErr w:type="spellEnd"/>
            <w:r w:rsidRPr="00932A2A">
              <w:t xml:space="preserve"> </w:t>
            </w:r>
            <w:proofErr w:type="spellStart"/>
            <w:r w:rsidRPr="00932A2A">
              <w:t>anitzeko</w:t>
            </w:r>
            <w:proofErr w:type="spellEnd"/>
            <w:r w:rsidRPr="00932A2A">
              <w:t xml:space="preserve"> </w:t>
            </w:r>
            <w:proofErr w:type="spellStart"/>
            <w:r w:rsidRPr="00932A2A">
              <w:t>organoen</w:t>
            </w:r>
            <w:proofErr w:type="spellEnd"/>
            <w:r w:rsidRPr="00932A2A">
              <w:t xml:space="preserve"> </w:t>
            </w:r>
            <w:proofErr w:type="spellStart"/>
            <w:r w:rsidRPr="00932A2A">
              <w:t>arauketa</w:t>
            </w:r>
            <w:proofErr w:type="spellEnd"/>
            <w:r w:rsidRPr="00932A2A">
              <w:t xml:space="preserve"> </w:t>
            </w:r>
            <w:proofErr w:type="spellStart"/>
            <w:r w:rsidRPr="00932A2A">
              <w:t>berria</w:t>
            </w:r>
            <w:proofErr w:type="spellEnd"/>
            <w:r w:rsidRPr="00932A2A">
              <w:t xml:space="preserve"> </w:t>
            </w:r>
            <w:proofErr w:type="spellStart"/>
            <w:r w:rsidRPr="00932A2A">
              <w:t>ematen</w:t>
            </w:r>
            <w:proofErr w:type="spellEnd"/>
            <w:r w:rsidRPr="00932A2A">
              <w:t xml:space="preserve"> duela </w:t>
            </w:r>
            <w:proofErr w:type="spellStart"/>
            <w:r w:rsidRPr="00932A2A">
              <w:t>kontuan</w:t>
            </w:r>
            <w:proofErr w:type="spellEnd"/>
            <w:r w:rsidRPr="00932A2A">
              <w:t xml:space="preserve"> </w:t>
            </w:r>
            <w:proofErr w:type="spellStart"/>
            <w:r w:rsidRPr="00932A2A">
              <w:t>izanda</w:t>
            </w:r>
            <w:proofErr w:type="spellEnd"/>
            <w:r w:rsidRPr="00932A2A">
              <w:t xml:space="preserve">, </w:t>
            </w:r>
            <w:proofErr w:type="spellStart"/>
            <w:r w:rsidRPr="00932A2A">
              <w:t>Euskadiko</w:t>
            </w:r>
            <w:proofErr w:type="spellEnd"/>
            <w:r w:rsidRPr="00932A2A">
              <w:t xml:space="preserve"> </w:t>
            </w:r>
            <w:proofErr w:type="spellStart"/>
            <w:r w:rsidRPr="00932A2A">
              <w:t>Kontsumoko</w:t>
            </w:r>
            <w:proofErr w:type="spellEnd"/>
            <w:r w:rsidRPr="00932A2A">
              <w:t xml:space="preserve"> </w:t>
            </w:r>
            <w:proofErr w:type="spellStart"/>
            <w:r w:rsidRPr="00932A2A">
              <w:t>Kontsulta</w:t>
            </w:r>
            <w:proofErr w:type="spellEnd"/>
            <w:r w:rsidRPr="00932A2A">
              <w:t xml:space="preserve"> </w:t>
            </w:r>
            <w:proofErr w:type="spellStart"/>
            <w:r w:rsidRPr="00932A2A">
              <w:t>Batzordearen</w:t>
            </w:r>
            <w:proofErr w:type="spellEnd"/>
            <w:r w:rsidRPr="00932A2A">
              <w:t xml:space="preserve"> </w:t>
            </w:r>
            <w:proofErr w:type="spellStart"/>
            <w:r w:rsidRPr="00932A2A">
              <w:t>erregulazio</w:t>
            </w:r>
            <w:proofErr w:type="spellEnd"/>
            <w:r w:rsidRPr="00932A2A">
              <w:t xml:space="preserve"> </w:t>
            </w:r>
            <w:proofErr w:type="spellStart"/>
            <w:r w:rsidRPr="00932A2A">
              <w:t>zaharra</w:t>
            </w:r>
            <w:proofErr w:type="spellEnd"/>
            <w:r w:rsidRPr="00932A2A">
              <w:t xml:space="preserve">, 1985etik </w:t>
            </w:r>
            <w:proofErr w:type="spellStart"/>
            <w:r w:rsidRPr="00932A2A">
              <w:t>indarrean</w:t>
            </w:r>
            <w:proofErr w:type="spellEnd"/>
            <w:r w:rsidRPr="00932A2A">
              <w:t xml:space="preserve"> </w:t>
            </w:r>
            <w:proofErr w:type="spellStart"/>
            <w:r w:rsidRPr="00932A2A">
              <w:t>dagoena</w:t>
            </w:r>
            <w:proofErr w:type="spellEnd"/>
            <w:r w:rsidRPr="00932A2A">
              <w:t xml:space="preserve">, </w:t>
            </w:r>
            <w:proofErr w:type="spellStart"/>
            <w:r w:rsidRPr="00932A2A">
              <w:t>aldatzera</w:t>
            </w:r>
            <w:proofErr w:type="spellEnd"/>
            <w:r w:rsidRPr="00932A2A">
              <w:t xml:space="preserve"> </w:t>
            </w:r>
            <w:proofErr w:type="spellStart"/>
            <w:r w:rsidRPr="00932A2A">
              <w:t>behartzen</w:t>
            </w:r>
            <w:proofErr w:type="spellEnd"/>
            <w:r w:rsidRPr="00932A2A">
              <w:t xml:space="preserve"> du, </w:t>
            </w:r>
            <w:proofErr w:type="spellStart"/>
            <w:r w:rsidRPr="00932A2A">
              <w:t>lege</w:t>
            </w:r>
            <w:proofErr w:type="spellEnd"/>
            <w:r w:rsidRPr="00932A2A">
              <w:t xml:space="preserve"> </w:t>
            </w:r>
            <w:proofErr w:type="spellStart"/>
            <w:r w:rsidRPr="00932A2A">
              <w:t>berriari</w:t>
            </w:r>
            <w:proofErr w:type="spellEnd"/>
            <w:r w:rsidRPr="00932A2A">
              <w:t xml:space="preserve"> </w:t>
            </w:r>
            <w:proofErr w:type="spellStart"/>
            <w:r w:rsidRPr="00932A2A">
              <w:t>egokitzeko</w:t>
            </w:r>
            <w:proofErr w:type="spellEnd"/>
            <w:r w:rsidRPr="00932A2A">
              <w:t>.</w:t>
            </w: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r w:rsidRPr="00932A2A">
              <w:t xml:space="preserve">3.- </w:t>
            </w:r>
            <w:proofErr w:type="spellStart"/>
            <w:r w:rsidRPr="00932A2A">
              <w:t>Arauaren</w:t>
            </w:r>
            <w:proofErr w:type="spellEnd"/>
            <w:r w:rsidRPr="00932A2A">
              <w:t xml:space="preserve"> </w:t>
            </w:r>
            <w:proofErr w:type="spellStart"/>
            <w:r w:rsidRPr="00932A2A">
              <w:t>helburuak</w:t>
            </w:r>
            <w:proofErr w:type="spellEnd"/>
            <w:r w:rsidRPr="00932A2A">
              <w:t xml:space="preserve">: </w:t>
            </w:r>
          </w:p>
          <w:p w:rsidR="00932A2A" w:rsidRPr="00932A2A" w:rsidRDefault="00932A2A" w:rsidP="00932A2A">
            <w:pPr>
              <w:jc w:val="both"/>
            </w:pPr>
          </w:p>
          <w:p w:rsidR="00932A2A" w:rsidRPr="00932A2A" w:rsidRDefault="00932A2A" w:rsidP="00932A2A">
            <w:pPr>
              <w:jc w:val="both"/>
            </w:pPr>
            <w:proofErr w:type="spellStart"/>
            <w:r w:rsidRPr="00932A2A">
              <w:t>Kontsumoko</w:t>
            </w:r>
            <w:proofErr w:type="spellEnd"/>
            <w:r w:rsidRPr="00932A2A">
              <w:t xml:space="preserve"> </w:t>
            </w:r>
            <w:proofErr w:type="spellStart"/>
            <w:r w:rsidRPr="00932A2A">
              <w:t>Kontsulta</w:t>
            </w:r>
            <w:proofErr w:type="spellEnd"/>
            <w:r w:rsidRPr="00932A2A">
              <w:t xml:space="preserve"> </w:t>
            </w:r>
            <w:proofErr w:type="spellStart"/>
            <w:r w:rsidRPr="00932A2A">
              <w:t>Batzordearen</w:t>
            </w:r>
            <w:proofErr w:type="spellEnd"/>
            <w:r w:rsidRPr="00932A2A">
              <w:t xml:space="preserve"> </w:t>
            </w:r>
            <w:proofErr w:type="spellStart"/>
            <w:r w:rsidRPr="00932A2A">
              <w:t>osaeraren</w:t>
            </w:r>
            <w:proofErr w:type="spellEnd"/>
            <w:r w:rsidRPr="00932A2A">
              <w:t xml:space="preserve"> eta </w:t>
            </w:r>
            <w:proofErr w:type="spellStart"/>
            <w:r w:rsidRPr="00932A2A">
              <w:t>funtzionamenduaren</w:t>
            </w:r>
            <w:proofErr w:type="spellEnd"/>
            <w:r w:rsidRPr="00932A2A">
              <w:t xml:space="preserve"> </w:t>
            </w:r>
            <w:proofErr w:type="spellStart"/>
            <w:r w:rsidRPr="00932A2A">
              <w:lastRenderedPageBreak/>
              <w:t>Dekretu</w:t>
            </w:r>
            <w:proofErr w:type="spellEnd"/>
            <w:r w:rsidRPr="00932A2A">
              <w:t xml:space="preserve"> </w:t>
            </w:r>
            <w:proofErr w:type="spellStart"/>
            <w:r w:rsidRPr="00932A2A">
              <w:t>berri</w:t>
            </w:r>
            <w:proofErr w:type="spellEnd"/>
            <w:r w:rsidRPr="00932A2A">
              <w:t xml:space="preserve"> </w:t>
            </w:r>
            <w:proofErr w:type="spellStart"/>
            <w:r w:rsidRPr="00932A2A">
              <w:t>bat</w:t>
            </w:r>
            <w:proofErr w:type="spellEnd"/>
            <w:r w:rsidRPr="00932A2A">
              <w:t xml:space="preserve"> </w:t>
            </w:r>
            <w:proofErr w:type="spellStart"/>
            <w:r w:rsidRPr="00932A2A">
              <w:t>onartzearen</w:t>
            </w:r>
            <w:proofErr w:type="spellEnd"/>
            <w:r w:rsidRPr="00932A2A">
              <w:t xml:space="preserve"> </w:t>
            </w:r>
            <w:proofErr w:type="spellStart"/>
            <w:r w:rsidRPr="00932A2A">
              <w:t>xedea</w:t>
            </w:r>
            <w:proofErr w:type="spellEnd"/>
            <w:r w:rsidRPr="00932A2A">
              <w:t xml:space="preserve"> da </w:t>
            </w:r>
            <w:proofErr w:type="spellStart"/>
            <w:r w:rsidRPr="00932A2A">
              <w:t>kontsumitzaileak</w:t>
            </w:r>
            <w:proofErr w:type="spellEnd"/>
            <w:r w:rsidRPr="00932A2A">
              <w:t xml:space="preserve"> eta </w:t>
            </w:r>
            <w:proofErr w:type="spellStart"/>
            <w:r w:rsidRPr="00932A2A">
              <w:t>erabiltzaileak</w:t>
            </w:r>
            <w:proofErr w:type="spellEnd"/>
            <w:r w:rsidRPr="00932A2A">
              <w:t xml:space="preserve"> </w:t>
            </w:r>
            <w:proofErr w:type="spellStart"/>
            <w:r w:rsidRPr="00932A2A">
              <w:t>babesteko</w:t>
            </w:r>
            <w:proofErr w:type="spellEnd"/>
            <w:r w:rsidRPr="00932A2A">
              <w:t xml:space="preserve"> </w:t>
            </w:r>
            <w:proofErr w:type="spellStart"/>
            <w:r w:rsidRPr="00932A2A">
              <w:t>ingurunearekin</w:t>
            </w:r>
            <w:proofErr w:type="spellEnd"/>
            <w:r w:rsidRPr="00932A2A">
              <w:t xml:space="preserve"> </w:t>
            </w:r>
            <w:proofErr w:type="spellStart"/>
            <w:r w:rsidRPr="00932A2A">
              <w:t>zuzeneko</w:t>
            </w:r>
            <w:proofErr w:type="spellEnd"/>
            <w:r w:rsidRPr="00932A2A">
              <w:t xml:space="preserve"> </w:t>
            </w:r>
            <w:proofErr w:type="spellStart"/>
            <w:r w:rsidRPr="00932A2A">
              <w:t>lotura</w:t>
            </w:r>
            <w:proofErr w:type="spellEnd"/>
            <w:r w:rsidRPr="00932A2A">
              <w:t xml:space="preserve"> </w:t>
            </w:r>
            <w:proofErr w:type="spellStart"/>
            <w:r w:rsidRPr="00932A2A">
              <w:t>duten</w:t>
            </w:r>
            <w:proofErr w:type="spellEnd"/>
            <w:r w:rsidRPr="00932A2A">
              <w:t xml:space="preserve"> </w:t>
            </w:r>
            <w:proofErr w:type="spellStart"/>
            <w:r w:rsidRPr="00932A2A">
              <w:t>pertsonen</w:t>
            </w:r>
            <w:proofErr w:type="spellEnd"/>
            <w:r w:rsidRPr="00932A2A">
              <w:t xml:space="preserve"> </w:t>
            </w:r>
            <w:proofErr w:type="spellStart"/>
            <w:r w:rsidRPr="00932A2A">
              <w:t>presentzia</w:t>
            </w:r>
            <w:proofErr w:type="spellEnd"/>
            <w:r w:rsidRPr="00932A2A">
              <w:t xml:space="preserve"> </w:t>
            </w:r>
            <w:proofErr w:type="spellStart"/>
            <w:r w:rsidRPr="00932A2A">
              <w:t>indartzea</w:t>
            </w:r>
            <w:proofErr w:type="spellEnd"/>
            <w:r w:rsidRPr="00932A2A">
              <w:t xml:space="preserve">, </w:t>
            </w:r>
            <w:proofErr w:type="spellStart"/>
            <w:r w:rsidRPr="00932A2A">
              <w:t>hobeto</w:t>
            </w:r>
            <w:proofErr w:type="spellEnd"/>
            <w:r w:rsidRPr="00932A2A">
              <w:t xml:space="preserve"> </w:t>
            </w:r>
            <w:proofErr w:type="spellStart"/>
            <w:r w:rsidRPr="00932A2A">
              <w:t>bideratu</w:t>
            </w:r>
            <w:proofErr w:type="spellEnd"/>
            <w:r w:rsidRPr="00932A2A">
              <w:t xml:space="preserve"> </w:t>
            </w:r>
            <w:proofErr w:type="spellStart"/>
            <w:r w:rsidRPr="00932A2A">
              <w:t>ahal</w:t>
            </w:r>
            <w:proofErr w:type="spellEnd"/>
            <w:r w:rsidRPr="00932A2A">
              <w:t xml:space="preserve"> izan </w:t>
            </w:r>
            <w:proofErr w:type="spellStart"/>
            <w:r w:rsidRPr="00932A2A">
              <w:t>dezaten</w:t>
            </w:r>
            <w:proofErr w:type="spellEnd"/>
            <w:r w:rsidRPr="00932A2A">
              <w:t xml:space="preserve"> </w:t>
            </w:r>
            <w:proofErr w:type="spellStart"/>
            <w:r w:rsidRPr="00932A2A">
              <w:t>beren</w:t>
            </w:r>
            <w:proofErr w:type="spellEnd"/>
            <w:r w:rsidRPr="00932A2A">
              <w:t xml:space="preserve"> </w:t>
            </w:r>
            <w:proofErr w:type="spellStart"/>
            <w:r w:rsidRPr="00932A2A">
              <w:t>jarduera</w:t>
            </w:r>
            <w:proofErr w:type="spellEnd"/>
            <w:r w:rsidRPr="00932A2A">
              <w:t xml:space="preserve"> </w:t>
            </w:r>
            <w:proofErr w:type="spellStart"/>
            <w:r w:rsidRPr="00932A2A">
              <w:t>nagusia</w:t>
            </w:r>
            <w:proofErr w:type="spellEnd"/>
            <w:r w:rsidRPr="00932A2A">
              <w:t xml:space="preserve">, </w:t>
            </w:r>
            <w:proofErr w:type="spellStart"/>
            <w:r w:rsidRPr="00932A2A">
              <w:t>zeina</w:t>
            </w:r>
            <w:proofErr w:type="spellEnd"/>
            <w:r w:rsidRPr="00932A2A">
              <w:t xml:space="preserve"> </w:t>
            </w:r>
            <w:proofErr w:type="spellStart"/>
            <w:r w:rsidRPr="00932A2A">
              <w:t>kontsumitzaileen</w:t>
            </w:r>
            <w:proofErr w:type="spellEnd"/>
            <w:r w:rsidRPr="00932A2A">
              <w:t xml:space="preserve"> eta </w:t>
            </w:r>
            <w:proofErr w:type="spellStart"/>
            <w:r w:rsidRPr="00932A2A">
              <w:t>erabiltzaileen</w:t>
            </w:r>
            <w:proofErr w:type="spellEnd"/>
            <w:r w:rsidRPr="00932A2A">
              <w:t xml:space="preserve"> </w:t>
            </w:r>
            <w:proofErr w:type="spellStart"/>
            <w:r w:rsidRPr="00932A2A">
              <w:t>interesak</w:t>
            </w:r>
            <w:proofErr w:type="spellEnd"/>
            <w:r w:rsidRPr="00932A2A">
              <w:t xml:space="preserve"> </w:t>
            </w:r>
            <w:proofErr w:type="spellStart"/>
            <w:r w:rsidRPr="00932A2A">
              <w:t>uki</w:t>
            </w:r>
            <w:proofErr w:type="spellEnd"/>
            <w:r w:rsidRPr="00932A2A">
              <w:t xml:space="preserve"> </w:t>
            </w:r>
            <w:proofErr w:type="spellStart"/>
            <w:r w:rsidRPr="00932A2A">
              <w:t>ditzaketen</w:t>
            </w:r>
            <w:proofErr w:type="spellEnd"/>
            <w:r w:rsidRPr="00932A2A">
              <w:t xml:space="preserve"> </w:t>
            </w:r>
            <w:proofErr w:type="spellStart"/>
            <w:r w:rsidRPr="00932A2A">
              <w:t>arau</w:t>
            </w:r>
            <w:proofErr w:type="spellEnd"/>
            <w:r w:rsidRPr="00932A2A">
              <w:t xml:space="preserve"> </w:t>
            </w:r>
            <w:proofErr w:type="spellStart"/>
            <w:r w:rsidRPr="00932A2A">
              <w:t>guztiei</w:t>
            </w:r>
            <w:proofErr w:type="spellEnd"/>
            <w:r w:rsidRPr="00932A2A">
              <w:t xml:space="preserve"> </w:t>
            </w:r>
            <w:proofErr w:type="spellStart"/>
            <w:r w:rsidRPr="00932A2A">
              <w:t>buruzko</w:t>
            </w:r>
            <w:proofErr w:type="spellEnd"/>
            <w:r w:rsidRPr="00932A2A">
              <w:t xml:space="preserve"> </w:t>
            </w:r>
            <w:proofErr w:type="spellStart"/>
            <w:r w:rsidRPr="00932A2A">
              <w:t>txostenak</w:t>
            </w:r>
            <w:proofErr w:type="spellEnd"/>
            <w:r w:rsidRPr="00932A2A">
              <w:t xml:space="preserve"> </w:t>
            </w:r>
            <w:proofErr w:type="spellStart"/>
            <w:r w:rsidRPr="00932A2A">
              <w:t>egitea</w:t>
            </w:r>
            <w:proofErr w:type="spellEnd"/>
            <w:r w:rsidRPr="00932A2A">
              <w:t xml:space="preserve"> </w:t>
            </w:r>
            <w:proofErr w:type="spellStart"/>
            <w:r w:rsidRPr="00932A2A">
              <w:t>baita</w:t>
            </w:r>
            <w:proofErr w:type="spellEnd"/>
            <w:r w:rsidRPr="00932A2A">
              <w:t>.</w:t>
            </w: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roofErr w:type="spellStart"/>
            <w:r w:rsidRPr="00932A2A">
              <w:t>Gainera</w:t>
            </w:r>
            <w:proofErr w:type="spellEnd"/>
            <w:r w:rsidRPr="00932A2A">
              <w:t xml:space="preserve">, </w:t>
            </w:r>
            <w:proofErr w:type="spellStart"/>
            <w:r w:rsidRPr="00932A2A">
              <w:t>Euskadiko</w:t>
            </w:r>
            <w:proofErr w:type="spellEnd"/>
            <w:r w:rsidRPr="00932A2A">
              <w:t xml:space="preserve"> </w:t>
            </w:r>
            <w:proofErr w:type="spellStart"/>
            <w:r w:rsidRPr="00932A2A">
              <w:t>Kontsumoko</w:t>
            </w:r>
            <w:proofErr w:type="spellEnd"/>
            <w:r w:rsidRPr="00932A2A">
              <w:t xml:space="preserve"> </w:t>
            </w:r>
            <w:proofErr w:type="spellStart"/>
            <w:r w:rsidRPr="00932A2A">
              <w:t>Kontsulta</w:t>
            </w:r>
            <w:proofErr w:type="spellEnd"/>
            <w:r w:rsidRPr="00932A2A">
              <w:t xml:space="preserve"> </w:t>
            </w:r>
            <w:proofErr w:type="spellStart"/>
            <w:r w:rsidRPr="00932A2A">
              <w:t>Batzordearen</w:t>
            </w:r>
            <w:proofErr w:type="spellEnd"/>
            <w:r w:rsidRPr="00932A2A">
              <w:t xml:space="preserve"> </w:t>
            </w:r>
            <w:proofErr w:type="spellStart"/>
            <w:r w:rsidRPr="00932A2A">
              <w:t>funtzionamendu-arauak</w:t>
            </w:r>
            <w:proofErr w:type="spellEnd"/>
            <w:r w:rsidRPr="00932A2A">
              <w:t xml:space="preserve"> </w:t>
            </w:r>
            <w:proofErr w:type="spellStart"/>
            <w:r w:rsidRPr="00932A2A">
              <w:t>berritu</w:t>
            </w:r>
            <w:proofErr w:type="spellEnd"/>
            <w:r w:rsidRPr="00932A2A">
              <w:t xml:space="preserve"> </w:t>
            </w:r>
            <w:proofErr w:type="spellStart"/>
            <w:r w:rsidRPr="00932A2A">
              <w:t>nahi</w:t>
            </w:r>
            <w:proofErr w:type="spellEnd"/>
            <w:r w:rsidRPr="00932A2A">
              <w:t xml:space="preserve"> </w:t>
            </w:r>
            <w:proofErr w:type="spellStart"/>
            <w:r w:rsidRPr="00932A2A">
              <w:t>dira</w:t>
            </w:r>
            <w:proofErr w:type="spellEnd"/>
            <w:r w:rsidRPr="00932A2A">
              <w:t xml:space="preserve"> </w:t>
            </w:r>
            <w:proofErr w:type="spellStart"/>
            <w:r w:rsidRPr="00932A2A">
              <w:t>Sektore</w:t>
            </w:r>
            <w:proofErr w:type="spellEnd"/>
            <w:r w:rsidRPr="00932A2A">
              <w:t xml:space="preserve"> </w:t>
            </w:r>
            <w:proofErr w:type="spellStart"/>
            <w:r w:rsidRPr="00932A2A">
              <w:t>Publikoaren</w:t>
            </w:r>
            <w:proofErr w:type="spellEnd"/>
            <w:r w:rsidRPr="00932A2A">
              <w:t xml:space="preserve"> </w:t>
            </w:r>
            <w:proofErr w:type="spellStart"/>
            <w:r w:rsidRPr="00932A2A">
              <w:t>Araubide</w:t>
            </w:r>
            <w:proofErr w:type="spellEnd"/>
            <w:r w:rsidRPr="00932A2A">
              <w:t xml:space="preserve"> </w:t>
            </w:r>
            <w:proofErr w:type="spellStart"/>
            <w:r w:rsidRPr="00932A2A">
              <w:t>Juridikoaren</w:t>
            </w:r>
            <w:proofErr w:type="spellEnd"/>
            <w:r w:rsidRPr="00932A2A">
              <w:t xml:space="preserve"> </w:t>
            </w:r>
            <w:proofErr w:type="spellStart"/>
            <w:r w:rsidRPr="00932A2A">
              <w:t>urriaren</w:t>
            </w:r>
            <w:proofErr w:type="spellEnd"/>
            <w:r w:rsidRPr="00932A2A">
              <w:t xml:space="preserve"> 1eko 40/2015 </w:t>
            </w:r>
            <w:proofErr w:type="spellStart"/>
            <w:r w:rsidRPr="00932A2A">
              <w:t>Legeak</w:t>
            </w:r>
            <w:proofErr w:type="spellEnd"/>
            <w:r w:rsidRPr="00932A2A">
              <w:t xml:space="preserve"> </w:t>
            </w:r>
            <w:proofErr w:type="spellStart"/>
            <w:r w:rsidRPr="00932A2A">
              <w:t>administrazio</w:t>
            </w:r>
            <w:proofErr w:type="spellEnd"/>
            <w:r w:rsidRPr="00932A2A">
              <w:t xml:space="preserve"> </w:t>
            </w:r>
            <w:proofErr w:type="spellStart"/>
            <w:r w:rsidRPr="00932A2A">
              <w:t>publikoetako</w:t>
            </w:r>
            <w:proofErr w:type="spellEnd"/>
            <w:r w:rsidRPr="00932A2A">
              <w:t xml:space="preserve"> </w:t>
            </w:r>
            <w:proofErr w:type="spellStart"/>
            <w:r w:rsidRPr="00932A2A">
              <w:t>kide</w:t>
            </w:r>
            <w:proofErr w:type="spellEnd"/>
            <w:r w:rsidRPr="00932A2A">
              <w:t xml:space="preserve"> </w:t>
            </w:r>
            <w:proofErr w:type="spellStart"/>
            <w:r w:rsidRPr="00932A2A">
              <w:t>anitzeko</w:t>
            </w:r>
            <w:proofErr w:type="spellEnd"/>
            <w:r w:rsidRPr="00932A2A">
              <w:t xml:space="preserve"> </w:t>
            </w:r>
            <w:proofErr w:type="spellStart"/>
            <w:r w:rsidRPr="00932A2A">
              <w:t>organoei</w:t>
            </w:r>
            <w:proofErr w:type="spellEnd"/>
            <w:r w:rsidRPr="00932A2A">
              <w:t xml:space="preserve"> </w:t>
            </w:r>
            <w:proofErr w:type="spellStart"/>
            <w:r w:rsidRPr="00932A2A">
              <w:t>buruz</w:t>
            </w:r>
            <w:proofErr w:type="spellEnd"/>
            <w:r w:rsidRPr="00932A2A">
              <w:t xml:space="preserve"> </w:t>
            </w:r>
            <w:proofErr w:type="spellStart"/>
            <w:r w:rsidRPr="00932A2A">
              <w:t>emandako</w:t>
            </w:r>
            <w:proofErr w:type="spellEnd"/>
            <w:r w:rsidRPr="00932A2A">
              <w:t xml:space="preserve"> </w:t>
            </w:r>
            <w:proofErr w:type="spellStart"/>
            <w:r w:rsidRPr="00932A2A">
              <w:t>arauketa</w:t>
            </w:r>
            <w:proofErr w:type="spellEnd"/>
            <w:r w:rsidRPr="00932A2A">
              <w:t xml:space="preserve"> </w:t>
            </w:r>
            <w:proofErr w:type="spellStart"/>
            <w:r w:rsidRPr="00932A2A">
              <w:t>berriari</w:t>
            </w:r>
            <w:proofErr w:type="spellEnd"/>
            <w:r w:rsidRPr="00932A2A">
              <w:t xml:space="preserve"> </w:t>
            </w:r>
            <w:proofErr w:type="spellStart"/>
            <w:r w:rsidRPr="00932A2A">
              <w:t>egokitzeko</w:t>
            </w:r>
            <w:proofErr w:type="spellEnd"/>
            <w:r w:rsidRPr="00932A2A">
              <w:t>.</w:t>
            </w: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r w:rsidRPr="00932A2A">
              <w:t xml:space="preserve">4.- </w:t>
            </w:r>
            <w:proofErr w:type="spellStart"/>
            <w:r w:rsidRPr="00932A2A">
              <w:t>Beste</w:t>
            </w:r>
            <w:proofErr w:type="spellEnd"/>
            <w:r w:rsidRPr="00932A2A">
              <w:t xml:space="preserve"> </w:t>
            </w:r>
            <w:proofErr w:type="spellStart"/>
            <w:r w:rsidRPr="00932A2A">
              <w:t>aukera</w:t>
            </w:r>
            <w:proofErr w:type="spellEnd"/>
            <w:r w:rsidRPr="00932A2A">
              <w:t xml:space="preserve"> </w:t>
            </w:r>
            <w:proofErr w:type="spellStart"/>
            <w:r w:rsidRPr="00932A2A">
              <w:t>erregulatzaile</w:t>
            </w:r>
            <w:proofErr w:type="spellEnd"/>
            <w:r w:rsidRPr="00932A2A">
              <w:t xml:space="preserve"> eta </w:t>
            </w:r>
            <w:proofErr w:type="spellStart"/>
            <w:r w:rsidRPr="00932A2A">
              <w:t>ez-erregulatzaile</w:t>
            </w:r>
            <w:proofErr w:type="spellEnd"/>
            <w:r w:rsidRPr="00932A2A">
              <w:t xml:space="preserve"> </w:t>
            </w:r>
            <w:proofErr w:type="spellStart"/>
            <w:r w:rsidRPr="00932A2A">
              <w:t>posibleak</w:t>
            </w:r>
            <w:proofErr w:type="spellEnd"/>
            <w:r w:rsidRPr="00932A2A">
              <w:t xml:space="preserve">. </w:t>
            </w:r>
          </w:p>
          <w:p w:rsidR="00932A2A" w:rsidRPr="00932A2A" w:rsidRDefault="00932A2A" w:rsidP="00932A2A">
            <w:pPr>
              <w:jc w:val="both"/>
            </w:pPr>
          </w:p>
          <w:p w:rsidR="00932A2A" w:rsidRPr="00932A2A" w:rsidRDefault="00932A2A" w:rsidP="00932A2A">
            <w:pPr>
              <w:jc w:val="both"/>
            </w:pPr>
            <w:r w:rsidRPr="00932A2A">
              <w:t xml:space="preserve">Ez </w:t>
            </w:r>
            <w:proofErr w:type="spellStart"/>
            <w:r w:rsidRPr="00932A2A">
              <w:t>dago</w:t>
            </w:r>
            <w:proofErr w:type="spellEnd"/>
            <w:r w:rsidRPr="00932A2A">
              <w:t xml:space="preserve"> </w:t>
            </w:r>
            <w:proofErr w:type="spellStart"/>
            <w:r w:rsidRPr="00932A2A">
              <w:t>aukera</w:t>
            </w:r>
            <w:proofErr w:type="spellEnd"/>
            <w:r w:rsidRPr="00932A2A">
              <w:t xml:space="preserve"> </w:t>
            </w:r>
            <w:proofErr w:type="spellStart"/>
            <w:r w:rsidRPr="00932A2A">
              <w:t>ez-erregulatzailerik</w:t>
            </w:r>
            <w:proofErr w:type="spellEnd"/>
            <w:r w:rsidRPr="00932A2A">
              <w:t xml:space="preserve">, </w:t>
            </w:r>
            <w:proofErr w:type="spellStart"/>
            <w:r w:rsidRPr="00932A2A">
              <w:t>Kontsumitzaileen</w:t>
            </w:r>
            <w:proofErr w:type="spellEnd"/>
            <w:r w:rsidRPr="00932A2A">
              <w:t xml:space="preserve"> eta </w:t>
            </w:r>
            <w:proofErr w:type="spellStart"/>
            <w:r w:rsidRPr="00932A2A">
              <w:t>Erabiltzaileen</w:t>
            </w:r>
            <w:proofErr w:type="spellEnd"/>
            <w:r w:rsidRPr="00932A2A">
              <w:t xml:space="preserve"> </w:t>
            </w:r>
            <w:proofErr w:type="spellStart"/>
            <w:r w:rsidRPr="00932A2A">
              <w:t>Estatutuaren</w:t>
            </w:r>
            <w:proofErr w:type="spellEnd"/>
            <w:r w:rsidRPr="00932A2A">
              <w:t xml:space="preserve"> </w:t>
            </w:r>
            <w:proofErr w:type="spellStart"/>
            <w:r w:rsidRPr="00932A2A">
              <w:t>abenduaren</w:t>
            </w:r>
            <w:proofErr w:type="spellEnd"/>
            <w:r w:rsidRPr="00932A2A">
              <w:t xml:space="preserve"> 22ko 6/2003 </w:t>
            </w:r>
            <w:proofErr w:type="spellStart"/>
            <w:r w:rsidRPr="00932A2A">
              <w:t>Legeak</w:t>
            </w:r>
            <w:proofErr w:type="spellEnd"/>
            <w:r w:rsidRPr="00932A2A">
              <w:t xml:space="preserve"> 36.3 </w:t>
            </w:r>
            <w:proofErr w:type="spellStart"/>
            <w:r w:rsidRPr="00932A2A">
              <w:t>artikuluan</w:t>
            </w:r>
            <w:proofErr w:type="spellEnd"/>
            <w:r w:rsidRPr="00932A2A">
              <w:t xml:space="preserve"> </w:t>
            </w:r>
            <w:proofErr w:type="spellStart"/>
            <w:r w:rsidRPr="00932A2A">
              <w:t>zehazki</w:t>
            </w:r>
            <w:proofErr w:type="spellEnd"/>
            <w:r w:rsidRPr="00932A2A">
              <w:t xml:space="preserve"> </w:t>
            </w:r>
            <w:proofErr w:type="spellStart"/>
            <w:r w:rsidRPr="00932A2A">
              <w:t>agindutakoa</w:t>
            </w:r>
            <w:proofErr w:type="spellEnd"/>
            <w:r w:rsidRPr="00932A2A">
              <w:t xml:space="preserve"> </w:t>
            </w:r>
            <w:proofErr w:type="spellStart"/>
            <w:r w:rsidRPr="00932A2A">
              <w:t>betetzeko</w:t>
            </w:r>
            <w:proofErr w:type="spellEnd"/>
            <w:r w:rsidRPr="00932A2A">
              <w:t xml:space="preserve"> </w:t>
            </w:r>
            <w:proofErr w:type="spellStart"/>
            <w:r w:rsidRPr="00932A2A">
              <w:t>ekiten</w:t>
            </w:r>
            <w:proofErr w:type="spellEnd"/>
            <w:r w:rsidRPr="00932A2A">
              <w:t xml:space="preserve"> </w:t>
            </w:r>
            <w:proofErr w:type="spellStart"/>
            <w:r w:rsidRPr="00932A2A">
              <w:t>zaiolako</w:t>
            </w:r>
            <w:proofErr w:type="spellEnd"/>
            <w:r w:rsidRPr="00932A2A">
              <w:t xml:space="preserve"> </w:t>
            </w:r>
            <w:proofErr w:type="spellStart"/>
            <w:r w:rsidRPr="00932A2A">
              <w:t>erregulazio</w:t>
            </w:r>
            <w:proofErr w:type="spellEnd"/>
            <w:r w:rsidRPr="00932A2A">
              <w:t xml:space="preserve"> </w:t>
            </w:r>
            <w:proofErr w:type="spellStart"/>
            <w:r w:rsidRPr="00932A2A">
              <w:t>honi</w:t>
            </w:r>
            <w:proofErr w:type="spellEnd"/>
            <w:r w:rsidRPr="00932A2A">
              <w:t xml:space="preserve">. </w:t>
            </w: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roofErr w:type="spellStart"/>
            <w:r w:rsidRPr="00932A2A">
              <w:t>Beste</w:t>
            </w:r>
            <w:proofErr w:type="spellEnd"/>
            <w:r w:rsidRPr="00932A2A">
              <w:t xml:space="preserve"> </w:t>
            </w:r>
            <w:proofErr w:type="spellStart"/>
            <w:r w:rsidRPr="00932A2A">
              <w:t>aukera</w:t>
            </w:r>
            <w:proofErr w:type="spellEnd"/>
            <w:r w:rsidRPr="00932A2A">
              <w:t xml:space="preserve"> </w:t>
            </w:r>
            <w:proofErr w:type="spellStart"/>
            <w:r w:rsidRPr="00932A2A">
              <w:t>erregulatzaile</w:t>
            </w:r>
            <w:proofErr w:type="spellEnd"/>
            <w:r w:rsidRPr="00932A2A">
              <w:t xml:space="preserve"> </w:t>
            </w:r>
            <w:proofErr w:type="spellStart"/>
            <w:r w:rsidRPr="00932A2A">
              <w:t>batzuei</w:t>
            </w:r>
            <w:proofErr w:type="spellEnd"/>
            <w:r w:rsidRPr="00932A2A">
              <w:t xml:space="preserve"> </w:t>
            </w:r>
            <w:proofErr w:type="spellStart"/>
            <w:r w:rsidRPr="00932A2A">
              <w:t>dagokienez</w:t>
            </w:r>
            <w:proofErr w:type="spellEnd"/>
            <w:r w:rsidRPr="00932A2A">
              <w:t xml:space="preserve">, </w:t>
            </w:r>
            <w:proofErr w:type="spellStart"/>
            <w:r w:rsidRPr="00932A2A">
              <w:t>edozein</w:t>
            </w:r>
            <w:proofErr w:type="spellEnd"/>
            <w:r w:rsidRPr="00932A2A">
              <w:t xml:space="preserve"> </w:t>
            </w:r>
            <w:proofErr w:type="spellStart"/>
            <w:r w:rsidRPr="00932A2A">
              <w:t>kasutan</w:t>
            </w:r>
            <w:proofErr w:type="spellEnd"/>
            <w:r w:rsidRPr="00932A2A">
              <w:t xml:space="preserve"> </w:t>
            </w:r>
            <w:proofErr w:type="spellStart"/>
            <w:r w:rsidRPr="00932A2A">
              <w:t>kontuan</w:t>
            </w:r>
            <w:proofErr w:type="spellEnd"/>
            <w:r w:rsidRPr="00932A2A">
              <w:t xml:space="preserve"> izan </w:t>
            </w:r>
            <w:proofErr w:type="spellStart"/>
            <w:r w:rsidRPr="00932A2A">
              <w:t>beharko</w:t>
            </w:r>
            <w:proofErr w:type="spellEnd"/>
            <w:r w:rsidRPr="00932A2A">
              <w:t xml:space="preserve"> da </w:t>
            </w:r>
            <w:proofErr w:type="spellStart"/>
            <w:r w:rsidRPr="00932A2A">
              <w:t>Sektore</w:t>
            </w:r>
            <w:proofErr w:type="spellEnd"/>
            <w:r w:rsidRPr="00932A2A">
              <w:t xml:space="preserve"> </w:t>
            </w:r>
            <w:proofErr w:type="spellStart"/>
            <w:r w:rsidRPr="00932A2A">
              <w:t>Publikoaren</w:t>
            </w:r>
            <w:proofErr w:type="spellEnd"/>
            <w:r w:rsidRPr="00932A2A">
              <w:t xml:space="preserve"> </w:t>
            </w:r>
            <w:proofErr w:type="spellStart"/>
            <w:r w:rsidRPr="00932A2A">
              <w:t>Araubide</w:t>
            </w:r>
            <w:proofErr w:type="spellEnd"/>
            <w:r w:rsidRPr="00932A2A">
              <w:t xml:space="preserve"> </w:t>
            </w:r>
            <w:proofErr w:type="spellStart"/>
            <w:r w:rsidRPr="00932A2A">
              <w:t>Juridikoaren</w:t>
            </w:r>
            <w:proofErr w:type="spellEnd"/>
            <w:r w:rsidRPr="00932A2A">
              <w:t xml:space="preserve"> </w:t>
            </w:r>
            <w:proofErr w:type="spellStart"/>
            <w:r w:rsidRPr="00932A2A">
              <w:t>urriaren</w:t>
            </w:r>
            <w:proofErr w:type="spellEnd"/>
            <w:r w:rsidRPr="00932A2A">
              <w:t xml:space="preserve"> 1eko 40/2015 </w:t>
            </w:r>
            <w:proofErr w:type="spellStart"/>
            <w:r w:rsidRPr="00932A2A">
              <w:t>Legean</w:t>
            </w:r>
            <w:proofErr w:type="spellEnd"/>
            <w:r w:rsidRPr="00932A2A">
              <w:t xml:space="preserve"> </w:t>
            </w:r>
            <w:proofErr w:type="spellStart"/>
            <w:r w:rsidRPr="00932A2A">
              <w:t>jasotako</w:t>
            </w:r>
            <w:proofErr w:type="spellEnd"/>
            <w:r w:rsidRPr="00932A2A">
              <w:t xml:space="preserve"> </w:t>
            </w:r>
            <w:proofErr w:type="spellStart"/>
            <w:r w:rsidRPr="00932A2A">
              <w:t>oinarrizko</w:t>
            </w:r>
            <w:proofErr w:type="spellEnd"/>
            <w:r w:rsidRPr="00932A2A">
              <w:t xml:space="preserve"> </w:t>
            </w:r>
            <w:proofErr w:type="spellStart"/>
            <w:r w:rsidRPr="00932A2A">
              <w:t>araudia</w:t>
            </w:r>
            <w:proofErr w:type="spellEnd"/>
            <w:r w:rsidRPr="00932A2A">
              <w:t xml:space="preserve"> eta </w:t>
            </w:r>
            <w:proofErr w:type="spellStart"/>
            <w:r w:rsidRPr="00932A2A">
              <w:t>Kontsumitzaileen</w:t>
            </w:r>
            <w:proofErr w:type="spellEnd"/>
            <w:r w:rsidRPr="00932A2A">
              <w:t xml:space="preserve"> eta </w:t>
            </w:r>
            <w:proofErr w:type="spellStart"/>
            <w:r w:rsidRPr="00932A2A">
              <w:t>Erabiltzaileen</w:t>
            </w:r>
            <w:proofErr w:type="spellEnd"/>
            <w:r w:rsidRPr="00932A2A">
              <w:t xml:space="preserve"> </w:t>
            </w:r>
            <w:proofErr w:type="spellStart"/>
            <w:r w:rsidRPr="00932A2A">
              <w:t>Estatutuaren</w:t>
            </w:r>
            <w:proofErr w:type="spellEnd"/>
            <w:r w:rsidRPr="00932A2A">
              <w:t xml:space="preserve"> </w:t>
            </w:r>
            <w:proofErr w:type="spellStart"/>
            <w:r w:rsidRPr="00932A2A">
              <w:t>abenduaren</w:t>
            </w:r>
            <w:proofErr w:type="spellEnd"/>
            <w:r w:rsidRPr="00932A2A">
              <w:t xml:space="preserve"> 22ko 6/2003 </w:t>
            </w:r>
            <w:proofErr w:type="spellStart"/>
            <w:r w:rsidRPr="00932A2A">
              <w:t>Legeak</w:t>
            </w:r>
            <w:proofErr w:type="spellEnd"/>
            <w:r w:rsidRPr="00932A2A">
              <w:t xml:space="preserve"> </w:t>
            </w:r>
            <w:proofErr w:type="spellStart"/>
            <w:r w:rsidRPr="00932A2A">
              <w:t>Euskadiko</w:t>
            </w:r>
            <w:proofErr w:type="spellEnd"/>
            <w:r w:rsidRPr="00932A2A">
              <w:t xml:space="preserve"> </w:t>
            </w:r>
            <w:proofErr w:type="spellStart"/>
            <w:r w:rsidRPr="00932A2A">
              <w:t>Kontsumoko</w:t>
            </w:r>
            <w:proofErr w:type="spellEnd"/>
            <w:r w:rsidRPr="00932A2A">
              <w:t xml:space="preserve"> </w:t>
            </w:r>
            <w:proofErr w:type="spellStart"/>
            <w:r w:rsidRPr="00932A2A">
              <w:t>Kontsulta</w:t>
            </w:r>
            <w:proofErr w:type="spellEnd"/>
            <w:r w:rsidRPr="00932A2A">
              <w:t xml:space="preserve"> </w:t>
            </w:r>
            <w:proofErr w:type="spellStart"/>
            <w:r w:rsidRPr="00932A2A">
              <w:t>Batzordeari</w:t>
            </w:r>
            <w:proofErr w:type="spellEnd"/>
            <w:r w:rsidRPr="00932A2A">
              <w:t xml:space="preserve"> </w:t>
            </w:r>
            <w:proofErr w:type="spellStart"/>
            <w:r w:rsidRPr="00932A2A">
              <w:t>buruz</w:t>
            </w:r>
            <w:proofErr w:type="spellEnd"/>
            <w:r w:rsidRPr="00932A2A">
              <w:t xml:space="preserve"> </w:t>
            </w:r>
            <w:proofErr w:type="spellStart"/>
            <w:r w:rsidRPr="00932A2A">
              <w:t>emandako</w:t>
            </w:r>
            <w:proofErr w:type="spellEnd"/>
            <w:r w:rsidRPr="00932A2A">
              <w:t xml:space="preserve"> </w:t>
            </w:r>
            <w:proofErr w:type="spellStart"/>
            <w:r w:rsidRPr="00932A2A">
              <w:t>erregulazioa</w:t>
            </w:r>
            <w:proofErr w:type="spellEnd"/>
            <w:r w:rsidRPr="00932A2A">
              <w:t xml:space="preserve">. </w:t>
            </w:r>
            <w:proofErr w:type="spellStart"/>
            <w:r w:rsidRPr="00932A2A">
              <w:t>Edozein</w:t>
            </w:r>
            <w:proofErr w:type="spellEnd"/>
            <w:r w:rsidRPr="00932A2A">
              <w:t xml:space="preserve"> </w:t>
            </w:r>
            <w:proofErr w:type="spellStart"/>
            <w:r w:rsidRPr="00932A2A">
              <w:t>alternatiba</w:t>
            </w:r>
            <w:proofErr w:type="spellEnd"/>
            <w:r w:rsidRPr="00932A2A">
              <w:t xml:space="preserve"> </w:t>
            </w:r>
            <w:proofErr w:type="spellStart"/>
            <w:r w:rsidRPr="00932A2A">
              <w:t>erregulatzailek</w:t>
            </w:r>
            <w:proofErr w:type="spellEnd"/>
            <w:r w:rsidRPr="00932A2A">
              <w:t xml:space="preserve"> </w:t>
            </w:r>
            <w:proofErr w:type="spellStart"/>
            <w:r w:rsidRPr="00932A2A">
              <w:t>kontuan</w:t>
            </w:r>
            <w:proofErr w:type="spellEnd"/>
            <w:r w:rsidRPr="00932A2A">
              <w:t xml:space="preserve"> izan </w:t>
            </w:r>
            <w:proofErr w:type="spellStart"/>
            <w:r w:rsidRPr="00932A2A">
              <w:t>beharko</w:t>
            </w:r>
            <w:proofErr w:type="spellEnd"/>
            <w:r w:rsidRPr="00932A2A">
              <w:t xml:space="preserve"> </w:t>
            </w:r>
            <w:proofErr w:type="spellStart"/>
            <w:r w:rsidRPr="00932A2A">
              <w:t>ditu</w:t>
            </w:r>
            <w:proofErr w:type="spellEnd"/>
            <w:r w:rsidRPr="00932A2A">
              <w:t xml:space="preserve"> </w:t>
            </w:r>
            <w:proofErr w:type="spellStart"/>
            <w:r w:rsidRPr="00932A2A">
              <w:t>lege</w:t>
            </w:r>
            <w:proofErr w:type="spellEnd"/>
            <w:r w:rsidRPr="00932A2A">
              <w:t xml:space="preserve">-muga </w:t>
            </w:r>
            <w:proofErr w:type="spellStart"/>
            <w:r w:rsidRPr="00932A2A">
              <w:t>horiek</w:t>
            </w:r>
            <w:proofErr w:type="spellEnd"/>
            <w:r w:rsidRPr="00932A2A">
              <w:t xml:space="preserve">. </w:t>
            </w:r>
          </w:p>
          <w:p w:rsidR="00932A2A" w:rsidRPr="00932A2A" w:rsidRDefault="00932A2A" w:rsidP="00932A2A">
            <w:pPr>
              <w:jc w:val="both"/>
            </w:pPr>
          </w:p>
          <w:p w:rsidR="00932A2A" w:rsidRPr="00932A2A" w:rsidRDefault="00932A2A" w:rsidP="00932A2A">
            <w:pPr>
              <w:jc w:val="both"/>
            </w:pPr>
            <w:proofErr w:type="spellStart"/>
            <w:r w:rsidRPr="00932A2A">
              <w:t>Arau</w:t>
            </w:r>
            <w:proofErr w:type="spellEnd"/>
            <w:r w:rsidRPr="00932A2A">
              <w:t xml:space="preserve"> </w:t>
            </w:r>
            <w:proofErr w:type="spellStart"/>
            <w:r w:rsidRPr="00932A2A">
              <w:t>zaharra</w:t>
            </w:r>
            <w:proofErr w:type="spellEnd"/>
            <w:r w:rsidRPr="00932A2A">
              <w:t xml:space="preserve"> </w:t>
            </w:r>
            <w:proofErr w:type="spellStart"/>
            <w:r w:rsidRPr="00932A2A">
              <w:t>eguneratzeko</w:t>
            </w:r>
            <w:proofErr w:type="spellEnd"/>
            <w:r w:rsidRPr="00932A2A">
              <w:t xml:space="preserve"> </w:t>
            </w:r>
            <w:proofErr w:type="spellStart"/>
            <w:r w:rsidRPr="00932A2A">
              <w:t>aldaketa</w:t>
            </w:r>
            <w:proofErr w:type="spellEnd"/>
            <w:r w:rsidRPr="00932A2A">
              <w:t xml:space="preserve"> </w:t>
            </w:r>
            <w:proofErr w:type="spellStart"/>
            <w:r w:rsidRPr="00932A2A">
              <w:t>txiki</w:t>
            </w:r>
            <w:proofErr w:type="spellEnd"/>
            <w:r w:rsidRPr="00932A2A">
              <w:t xml:space="preserve"> </w:t>
            </w:r>
            <w:proofErr w:type="spellStart"/>
            <w:r w:rsidRPr="00932A2A">
              <w:t>ugari</w:t>
            </w:r>
            <w:proofErr w:type="spellEnd"/>
            <w:r w:rsidRPr="00932A2A">
              <w:t xml:space="preserve"> </w:t>
            </w:r>
            <w:proofErr w:type="spellStart"/>
            <w:r w:rsidRPr="00932A2A">
              <w:t>egin</w:t>
            </w:r>
            <w:proofErr w:type="spellEnd"/>
            <w:r w:rsidRPr="00932A2A">
              <w:t xml:space="preserve"> </w:t>
            </w:r>
            <w:proofErr w:type="spellStart"/>
            <w:r w:rsidRPr="00932A2A">
              <w:t>beharko</w:t>
            </w:r>
            <w:proofErr w:type="spellEnd"/>
            <w:r w:rsidRPr="00932A2A">
              <w:t xml:space="preserve"> </w:t>
            </w:r>
            <w:proofErr w:type="spellStart"/>
            <w:r w:rsidRPr="00932A2A">
              <w:t>denez</w:t>
            </w:r>
            <w:proofErr w:type="spellEnd"/>
            <w:r w:rsidRPr="00932A2A">
              <w:t xml:space="preserve">, </w:t>
            </w:r>
            <w:proofErr w:type="spellStart"/>
            <w:r w:rsidRPr="00932A2A">
              <w:t>askoz</w:t>
            </w:r>
            <w:proofErr w:type="spellEnd"/>
            <w:r w:rsidRPr="00932A2A">
              <w:t xml:space="preserve"> </w:t>
            </w:r>
            <w:proofErr w:type="spellStart"/>
            <w:r w:rsidRPr="00932A2A">
              <w:t>eragingarriagoa</w:t>
            </w:r>
            <w:proofErr w:type="spellEnd"/>
            <w:r w:rsidRPr="00932A2A">
              <w:t xml:space="preserve"> </w:t>
            </w:r>
            <w:proofErr w:type="spellStart"/>
            <w:r w:rsidRPr="00932A2A">
              <w:t>izango</w:t>
            </w:r>
            <w:proofErr w:type="spellEnd"/>
            <w:r w:rsidRPr="00932A2A">
              <w:t xml:space="preserve"> da </w:t>
            </w:r>
            <w:proofErr w:type="spellStart"/>
            <w:r w:rsidRPr="00932A2A">
              <w:t>Dekretu</w:t>
            </w:r>
            <w:proofErr w:type="spellEnd"/>
            <w:r w:rsidRPr="00932A2A">
              <w:t xml:space="preserve"> </w:t>
            </w:r>
            <w:proofErr w:type="spellStart"/>
            <w:r w:rsidRPr="00932A2A">
              <w:t>berri</w:t>
            </w:r>
            <w:proofErr w:type="spellEnd"/>
            <w:r w:rsidRPr="00932A2A">
              <w:t xml:space="preserve"> </w:t>
            </w:r>
            <w:proofErr w:type="spellStart"/>
            <w:r w:rsidRPr="00932A2A">
              <w:t>bat</w:t>
            </w:r>
            <w:proofErr w:type="spellEnd"/>
            <w:r w:rsidRPr="00932A2A">
              <w:t xml:space="preserve"> </w:t>
            </w:r>
            <w:proofErr w:type="spellStart"/>
            <w:r w:rsidRPr="00932A2A">
              <w:t>ematea</w:t>
            </w:r>
            <w:proofErr w:type="spellEnd"/>
            <w:r w:rsidRPr="00932A2A">
              <w:t xml:space="preserve">, </w:t>
            </w:r>
            <w:proofErr w:type="spellStart"/>
            <w:r w:rsidRPr="00932A2A">
              <w:t>orain</w:t>
            </w:r>
            <w:proofErr w:type="spellEnd"/>
            <w:r w:rsidRPr="00932A2A">
              <w:t xml:space="preserve"> </w:t>
            </w:r>
            <w:proofErr w:type="spellStart"/>
            <w:r w:rsidRPr="00932A2A">
              <w:t>indarrean</w:t>
            </w:r>
            <w:proofErr w:type="spellEnd"/>
            <w:r w:rsidRPr="00932A2A">
              <w:t xml:space="preserve"> </w:t>
            </w:r>
            <w:proofErr w:type="spellStart"/>
            <w:r w:rsidRPr="00932A2A">
              <w:t>dagoena</w:t>
            </w:r>
            <w:proofErr w:type="spellEnd"/>
            <w:r w:rsidRPr="00932A2A">
              <w:t xml:space="preserve"> </w:t>
            </w:r>
            <w:proofErr w:type="spellStart"/>
            <w:r w:rsidRPr="00932A2A">
              <w:t>indargabetuko</w:t>
            </w:r>
            <w:proofErr w:type="spellEnd"/>
            <w:r w:rsidRPr="00932A2A">
              <w:t xml:space="preserve"> </w:t>
            </w:r>
            <w:proofErr w:type="spellStart"/>
            <w:r w:rsidRPr="00932A2A">
              <w:t>duena</w:t>
            </w:r>
            <w:proofErr w:type="spellEnd"/>
            <w:r w:rsidRPr="00932A2A">
              <w:t xml:space="preserve">, hura </w:t>
            </w:r>
            <w:proofErr w:type="spellStart"/>
            <w:r w:rsidRPr="00932A2A">
              <w:t>aldatzeko</w:t>
            </w:r>
            <w:proofErr w:type="spellEnd"/>
            <w:r w:rsidRPr="00932A2A">
              <w:t xml:space="preserve"> </w:t>
            </w:r>
            <w:proofErr w:type="spellStart"/>
            <w:r w:rsidRPr="00932A2A">
              <w:t>dekretu</w:t>
            </w:r>
            <w:proofErr w:type="spellEnd"/>
            <w:r w:rsidRPr="00932A2A">
              <w:t xml:space="preserve"> </w:t>
            </w:r>
            <w:proofErr w:type="spellStart"/>
            <w:r w:rsidRPr="00932A2A">
              <w:t>bat</w:t>
            </w:r>
            <w:proofErr w:type="spellEnd"/>
            <w:r w:rsidRPr="00932A2A">
              <w:t xml:space="preserve"> </w:t>
            </w:r>
            <w:proofErr w:type="spellStart"/>
            <w:r w:rsidRPr="00932A2A">
              <w:t>egitea</w:t>
            </w:r>
            <w:proofErr w:type="spellEnd"/>
            <w:r w:rsidRPr="00932A2A">
              <w:t xml:space="preserve"> </w:t>
            </w:r>
            <w:proofErr w:type="spellStart"/>
            <w:r w:rsidRPr="00932A2A">
              <w:t>lan</w:t>
            </w:r>
            <w:proofErr w:type="spellEnd"/>
            <w:r w:rsidRPr="00932A2A">
              <w:t xml:space="preserve"> </w:t>
            </w:r>
            <w:proofErr w:type="spellStart"/>
            <w:r w:rsidRPr="00932A2A">
              <w:t>astuna</w:t>
            </w:r>
            <w:proofErr w:type="spellEnd"/>
            <w:r w:rsidRPr="00932A2A">
              <w:t xml:space="preserve"> eta </w:t>
            </w:r>
            <w:proofErr w:type="spellStart"/>
            <w:r w:rsidRPr="00932A2A">
              <w:lastRenderedPageBreak/>
              <w:t>korapilatsua</w:t>
            </w:r>
            <w:proofErr w:type="spellEnd"/>
            <w:r w:rsidRPr="00932A2A">
              <w:t xml:space="preserve"> </w:t>
            </w:r>
            <w:proofErr w:type="spellStart"/>
            <w:r w:rsidRPr="00932A2A">
              <w:t>izango</w:t>
            </w:r>
            <w:proofErr w:type="spellEnd"/>
            <w:r w:rsidRPr="00932A2A">
              <w:t xml:space="preserve"> </w:t>
            </w:r>
            <w:proofErr w:type="spellStart"/>
            <w:r w:rsidRPr="00932A2A">
              <w:t>bailitzateke</w:t>
            </w:r>
            <w:proofErr w:type="spellEnd"/>
            <w:r w:rsidRPr="00932A2A">
              <w:t>.</w:t>
            </w: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A76A0D" w:rsidRPr="00932A2A" w:rsidRDefault="00A76A0D" w:rsidP="00932A2A">
            <w:pPr>
              <w:jc w:val="both"/>
            </w:pPr>
          </w:p>
        </w:tc>
        <w:tc>
          <w:tcPr>
            <w:tcW w:w="4322" w:type="dxa"/>
          </w:tcPr>
          <w:p w:rsidR="00932A2A" w:rsidRPr="00932A2A" w:rsidRDefault="00932A2A" w:rsidP="00932A2A">
            <w:pPr>
              <w:jc w:val="both"/>
            </w:pPr>
            <w:r w:rsidRPr="00932A2A">
              <w:lastRenderedPageBreak/>
              <w:t xml:space="preserve">ORDEN DE </w:t>
            </w:r>
            <w:r w:rsidR="00BA6891">
              <w:t>16</w:t>
            </w:r>
            <w:r w:rsidRPr="00932A2A">
              <w:t xml:space="preserve"> DE NOVIEMBRE DE 2017, DEL CONSEJERO DE TURISMO, COMERCIO Y CONSUMO, POR LA QUE SE SOMETE A CONSULTA PÚBLICA PREVIA LA ELABORACIÓN DEL PROYECTO DE DECRETO POR EL QUE SE REGULA LA COMPOSICIÓN Y FUNCIONAMIENTO DE LA COMISIÓN CONSULTIVA DE CONSUMO DE EUSKADI.</w:t>
            </w: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r w:rsidRPr="00932A2A">
              <w:t xml:space="preserve">La participación de la ciudadanía en el procedimiento de elaboración normativa es una de las novedades de la Ley 39/2015, de 1 de octubre, del Procedimiento Administrativo Común de las Administraciones Públicas, cuyo Título VI, sobre la iniciativa legislativa y potestad normativa de las Administraciones Públicas, establece en su artículo 133, con carácter de básico, la necesidad de sustanciar consultas públicas previas a la elaboración de anteproyectos y proyectos de ley y reglamentos. </w:t>
            </w:r>
          </w:p>
          <w:p w:rsidR="00932A2A" w:rsidRPr="00932A2A" w:rsidRDefault="00932A2A" w:rsidP="00932A2A">
            <w:pPr>
              <w:jc w:val="both"/>
            </w:pPr>
          </w:p>
          <w:p w:rsidR="00932A2A" w:rsidRPr="00932A2A" w:rsidRDefault="00932A2A" w:rsidP="00932A2A">
            <w:pPr>
              <w:jc w:val="both"/>
            </w:pPr>
            <w:r w:rsidRPr="00932A2A">
              <w:t>El Departamento de Turismo, Comercio y Consumo del Gobierno Vasco tiene previsto iniciar la modificación del Decreto.231/1985, de 9 de julio, por el que se regula la Comisión Consultiva de Consumo, (BOPV nº162, de 8 de agosto de 1985) y modificado por Decreto 88/2001, de modificación del Decreto por el que se regula la Comisión Consultiva de Consumo de Euskadi (BOPV nº106, de 5 de junio de 2001). Este Decreto supone el desarrollo del artículo 36.3 de la Ley 6/2003, de 22 de diciembre, de Estatuto de las Personas Consumidoras y Usuarias (BOPV nº254, de 30 de diciembre de 2003)</w:t>
            </w: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r w:rsidRPr="00932A2A">
              <w:t xml:space="preserve">De conformidad con lo previsto en el </w:t>
            </w:r>
            <w:r w:rsidRPr="00932A2A">
              <w:lastRenderedPageBreak/>
              <w:t>apartado 1 del citado artículo 133, y al objeto de propiciar la participación de los ciudadanos en el procedimiento de elaboración normativa, con carácter previo a la elaboración del proyecto de norma, se abre un periodo de consulta pública, a través del Portal web de la Administración de la Comunidad Autónoma del País Vasco, a fin de poder recabar la opinión de los ciudadanos y de las organizaciones más representativas potencialmente afectadas por la futura norma.</w:t>
            </w:r>
          </w:p>
          <w:p w:rsidR="00932A2A" w:rsidRPr="00932A2A" w:rsidRDefault="00932A2A" w:rsidP="00932A2A">
            <w:pPr>
              <w:jc w:val="both"/>
            </w:pPr>
          </w:p>
          <w:p w:rsidR="00932A2A" w:rsidRPr="00932A2A" w:rsidRDefault="00932A2A" w:rsidP="00932A2A">
            <w:pPr>
              <w:jc w:val="both"/>
            </w:pPr>
            <w:r w:rsidRPr="00932A2A">
              <w:t>En virtud de las competencias atribuidas por el DECRETO 81/2017, de 11 de abril, por el que se establece la estructura orgánica y funcional del Departamento de Turismo, Comercio y Consumo,</w:t>
            </w: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r w:rsidRPr="00932A2A">
              <w:t>RESUELVO</w:t>
            </w: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r w:rsidRPr="00932A2A">
              <w:t>Primero.- Someter a trámite de consulta pública, con carácter previo a su elaboración, el proyecto de Decreto por el que se regula la composición y funcionamiento de la Comisión Consultiva de Consumo de Euskadi.</w:t>
            </w:r>
          </w:p>
          <w:p w:rsidR="00932A2A" w:rsidRPr="00932A2A" w:rsidRDefault="00932A2A" w:rsidP="00932A2A">
            <w:pPr>
              <w:jc w:val="both"/>
            </w:pPr>
          </w:p>
          <w:p w:rsidR="00932A2A" w:rsidRPr="00932A2A" w:rsidRDefault="00932A2A" w:rsidP="00932A2A">
            <w:pPr>
              <w:jc w:val="both"/>
            </w:pPr>
            <w:r w:rsidRPr="00932A2A">
              <w:t>Segundo.- Los ciudadanos y entidades afectadas que lo consideren oportuno, pueden hacer llegar sus opiniones sobre los aspectos planteados en el Anexo a esta Orden en el plazo de 10 días hábiles contados desde el día siguiente al de su publicación en el portal Web de la Administración General de la Comunidad Autónoma de Euskadi, a través del portal web institucional de la Administración General de la Comunidad Autónoma del País Vaco «</w:t>
            </w:r>
            <w:proofErr w:type="spellStart"/>
            <w:r w:rsidRPr="00932A2A">
              <w:t>euskadi.eus</w:t>
            </w:r>
            <w:proofErr w:type="spellEnd"/>
            <w:r w:rsidRPr="00932A2A">
              <w:t>» (http://www.irekia.euskadi.eus/es). Ello sin perjuicio de las medidas adicionales de participación a desarrollar en los sucesivos trámites, preceptivos o no, de la tramitación del proyecto normativo propuesto.</w:t>
            </w: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r w:rsidRPr="00932A2A">
              <w:t xml:space="preserve">Vitoria-Gasteiz, a </w:t>
            </w:r>
            <w:r w:rsidR="00BA6891">
              <w:t>16</w:t>
            </w:r>
            <w:bookmarkStart w:id="0" w:name="_GoBack"/>
            <w:bookmarkEnd w:id="0"/>
            <w:r w:rsidRPr="00932A2A">
              <w:t xml:space="preserve"> de noviembre de 2017</w:t>
            </w: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r w:rsidRPr="00932A2A">
              <w:t>Sin./</w:t>
            </w:r>
            <w:proofErr w:type="spellStart"/>
            <w:r w:rsidRPr="00932A2A">
              <w:t>Fir</w:t>
            </w:r>
            <w:proofErr w:type="spellEnd"/>
            <w:r w:rsidRPr="00932A2A">
              <w:t xml:space="preserve">.: Alfredo </w:t>
            </w:r>
            <w:proofErr w:type="spellStart"/>
            <w:r w:rsidRPr="00932A2A">
              <w:t>Retortillo</w:t>
            </w:r>
            <w:proofErr w:type="spellEnd"/>
            <w:r w:rsidRPr="00932A2A">
              <w:t xml:space="preserve"> Paniagua</w:t>
            </w:r>
          </w:p>
          <w:p w:rsidR="00932A2A" w:rsidRPr="00932A2A" w:rsidRDefault="00932A2A" w:rsidP="00932A2A">
            <w:pPr>
              <w:jc w:val="both"/>
            </w:pPr>
            <w:r w:rsidRPr="00932A2A">
              <w:t>Consejero de Turismo, Comercio y Consumo</w:t>
            </w: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r w:rsidRPr="00932A2A">
              <w:t> </w:t>
            </w: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r w:rsidRPr="00932A2A">
              <w:t>ANEXO</w:t>
            </w: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r w:rsidRPr="00932A2A">
              <w:t xml:space="preserve">1.- Problemas que se pretenden solucionar con la iniciativa: </w:t>
            </w:r>
          </w:p>
          <w:p w:rsidR="00932A2A" w:rsidRPr="00932A2A" w:rsidRDefault="00932A2A" w:rsidP="00932A2A">
            <w:pPr>
              <w:jc w:val="both"/>
            </w:pPr>
          </w:p>
          <w:p w:rsidR="00932A2A" w:rsidRPr="00932A2A" w:rsidRDefault="00932A2A" w:rsidP="00932A2A">
            <w:pPr>
              <w:jc w:val="both"/>
            </w:pPr>
            <w:r w:rsidRPr="00932A2A">
              <w:t>Con la futura norma se pretenden solucionar principalmente dos problemas</w:t>
            </w:r>
          </w:p>
          <w:p w:rsidR="00932A2A" w:rsidRPr="00932A2A" w:rsidRDefault="00932A2A" w:rsidP="00932A2A">
            <w:pPr>
              <w:jc w:val="both"/>
            </w:pPr>
          </w:p>
          <w:p w:rsidR="00932A2A" w:rsidRPr="00932A2A" w:rsidRDefault="00932A2A" w:rsidP="00932A2A">
            <w:pPr>
              <w:jc w:val="both"/>
            </w:pPr>
            <w:r w:rsidRPr="00932A2A">
              <w:t>El primer problema que se pretende solucionar es la actualización de la normativa de funcionamiento de la Comisión Consultiva de Consumo de Euskadi, cuya regulación se recoge en un Decreto con más de 30 años de antigüedad, que es necesario modificar para adaptarlo a la nueva regulación surgida en este largo período en el que ha estado vigente, en particular a las disposiciones sobre funcionamiento de los órganos colegiados de las administraciones públicas recogidas en la Ley 40/2015, de 1 de octubre, de Régimen Jurídico del Sector Público</w:t>
            </w:r>
          </w:p>
          <w:p w:rsidR="00932A2A" w:rsidRPr="00932A2A" w:rsidRDefault="00932A2A" w:rsidP="00932A2A">
            <w:pPr>
              <w:jc w:val="both"/>
            </w:pPr>
          </w:p>
          <w:p w:rsidR="00932A2A" w:rsidRPr="00932A2A" w:rsidRDefault="00932A2A" w:rsidP="00932A2A">
            <w:pPr>
              <w:jc w:val="both"/>
            </w:pPr>
            <w:r w:rsidRPr="00932A2A">
              <w:t xml:space="preserve">Por otra parte, a consecuencia de le desarrollo de la sociedad producido y la </w:t>
            </w:r>
            <w:r w:rsidRPr="00932A2A">
              <w:lastRenderedPageBreak/>
              <w:t>creación del organismo autónomo Kontsumobide-Instituto Vasco de Consumo se considera oportuna la modificación de la composición de la Comisión Consultiva de Consumo de Euskadi.</w:t>
            </w: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r w:rsidRPr="00932A2A">
              <w:t xml:space="preserve">2.- La necesidad y oportunidad de su aprobación: </w:t>
            </w:r>
          </w:p>
          <w:p w:rsidR="00932A2A" w:rsidRPr="00932A2A" w:rsidRDefault="00932A2A" w:rsidP="00932A2A">
            <w:pPr>
              <w:jc w:val="both"/>
            </w:pPr>
          </w:p>
          <w:p w:rsidR="00932A2A" w:rsidRPr="00932A2A" w:rsidRDefault="00932A2A" w:rsidP="00932A2A">
            <w:pPr>
              <w:jc w:val="both"/>
            </w:pPr>
            <w:r w:rsidRPr="00932A2A">
              <w:t>La creación de Kontsumobide-Instituto Vasco de Consumo por la Ley 9/2007 supuso la creación de un Consejo de Dirección con amplia representación política, social y con unas funciones que en algunos casos se solapan con las funciones atribuidas a la Comisión Consultiva de Consumo de Euskadi. La intención de esta nueva norma es reforzar el aspecto técnico de la Comisión y dotarla de mayor operatividad para el ejercicio de sus funciones principales, en particular la función de ser consultada en el procedimiento de elaboración de disposiciones de carácter general dictadas en desarrollo de la Ley 6/2003, de 22 de diciembre, de Estatuto de las Personas Consumidoras y Usuarias, o cuando se regulen materias que afecten a los intereses de las personas consumidoras y usuarias.</w:t>
            </w:r>
          </w:p>
          <w:p w:rsidR="00932A2A" w:rsidRPr="00932A2A" w:rsidRDefault="00932A2A" w:rsidP="00932A2A">
            <w:pPr>
              <w:jc w:val="both"/>
            </w:pPr>
          </w:p>
          <w:p w:rsidR="00932A2A" w:rsidRPr="00932A2A" w:rsidRDefault="00932A2A" w:rsidP="00932A2A">
            <w:pPr>
              <w:jc w:val="both"/>
            </w:pPr>
            <w:r w:rsidRPr="00932A2A">
              <w:t>Por su parte, la entrada en vigor de la Ley 40/2015, de Régimen Jurídico del Sector Público, que contiene una nueva redacción de la regulación de los órganos colegiados de las administraciones públicas, conlleva la necesidad de adaptar la regulación de la Comisión Consultiva de Consumo de Euskadi a la nueva regulación, dada la antigüedad de la regulación vigente que data de 1985.</w:t>
            </w: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r w:rsidRPr="00932A2A">
              <w:t xml:space="preserve">3.- Los objetivos de la norma: </w:t>
            </w:r>
          </w:p>
          <w:p w:rsidR="00932A2A" w:rsidRPr="00932A2A" w:rsidRDefault="00932A2A" w:rsidP="00932A2A">
            <w:pPr>
              <w:jc w:val="both"/>
            </w:pPr>
          </w:p>
          <w:p w:rsidR="00932A2A" w:rsidRPr="00932A2A" w:rsidRDefault="00932A2A" w:rsidP="00932A2A">
            <w:pPr>
              <w:jc w:val="both"/>
            </w:pPr>
            <w:r w:rsidRPr="00932A2A">
              <w:t xml:space="preserve">La aprobación de un nuevo Decreto de composición y funcionamiento de la </w:t>
            </w:r>
            <w:r w:rsidRPr="00932A2A">
              <w:lastRenderedPageBreak/>
              <w:t>Comisión Consultiva de Consumo pretende reforzar la presencia de personas vinculadas directamente en el entorno de la protección de las personas consumidoras y usuarias para el mejor desarrollo de su actividad principal, que es la emisión de informes sobre todas aquellas normas que puedan afectar a los intereses de las personas consumidoras y usuarias.</w:t>
            </w:r>
          </w:p>
          <w:p w:rsidR="00932A2A" w:rsidRPr="00932A2A" w:rsidRDefault="00932A2A" w:rsidP="00932A2A">
            <w:pPr>
              <w:jc w:val="both"/>
            </w:pPr>
          </w:p>
          <w:p w:rsidR="00932A2A" w:rsidRPr="00932A2A" w:rsidRDefault="00932A2A" w:rsidP="00932A2A">
            <w:pPr>
              <w:jc w:val="both"/>
            </w:pPr>
            <w:r w:rsidRPr="00932A2A">
              <w:t>Asimismo se pretende adaptar las normas de funcionamiento de la Comisión Consultiva de Consumo de Euskadi a la nueva normativa reguladora de los órganos colegiados de las administraciones públicas, recogida en la Ley 40/2015, de 1 de octubre, de Régimen Jurídico del Sector Público.</w:t>
            </w: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r w:rsidRPr="00932A2A">
              <w:t xml:space="preserve">4.- Las posibles soluciones alternativas regulatorias y no regulatorias. </w:t>
            </w:r>
          </w:p>
          <w:p w:rsidR="00932A2A" w:rsidRPr="00932A2A" w:rsidRDefault="00932A2A" w:rsidP="00932A2A">
            <w:pPr>
              <w:jc w:val="both"/>
            </w:pPr>
          </w:p>
          <w:p w:rsidR="00932A2A" w:rsidRPr="00932A2A" w:rsidRDefault="00932A2A" w:rsidP="00932A2A">
            <w:pPr>
              <w:jc w:val="both"/>
            </w:pPr>
            <w:r w:rsidRPr="00932A2A">
              <w:t xml:space="preserve">No existen alternativas no regulatorias, debido a que esta regulación se aborda en cumplimiento de un mandato legal taxativo recogido en el artículo 36.3 de la Ley 6/2003, de 22 de diciembre, de Estatuto de las Personas Consumidoras y Usuarias. </w:t>
            </w:r>
          </w:p>
          <w:p w:rsidR="00932A2A" w:rsidRPr="00932A2A" w:rsidRDefault="00932A2A" w:rsidP="00932A2A">
            <w:pPr>
              <w:jc w:val="both"/>
            </w:pPr>
          </w:p>
          <w:p w:rsidR="00932A2A" w:rsidRPr="00932A2A" w:rsidRDefault="00932A2A" w:rsidP="00932A2A">
            <w:pPr>
              <w:jc w:val="both"/>
            </w:pPr>
            <w:r w:rsidRPr="00932A2A">
              <w:t xml:space="preserve">En cuanto a las alternativas regulatorias, en todo caso es necesario tener en cuenta la normativa de carácter básico recogida en la Ley 40/2015, de 1 de octubre, de Régimen Jurídico del Sector Público y la regulación sobre la Comisión Consultiva de Consumo de Euskadi recogida en la Ley 6/2003, de 22 de diciembre, de Estatuto de las Personas Consumidoras y Usuarias. Cualquier alternativa regulatoria deberá tener en cuenta estos márgenes legislativos. </w:t>
            </w:r>
          </w:p>
          <w:p w:rsidR="00932A2A" w:rsidRPr="00932A2A" w:rsidRDefault="00932A2A" w:rsidP="00932A2A">
            <w:pPr>
              <w:jc w:val="both"/>
            </w:pPr>
          </w:p>
          <w:p w:rsidR="00932A2A" w:rsidRPr="00932A2A" w:rsidRDefault="00932A2A" w:rsidP="00932A2A">
            <w:pPr>
              <w:jc w:val="both"/>
            </w:pPr>
            <w:r w:rsidRPr="00932A2A">
              <w:t>Dada la cantidad de pequeños cambios que habrá que llevar a cabo, resulta mucho más operativa la redacción de un nuevo Decreto que derogue el actualmente vigente, que un decreto de modificación que resultaría demasiado farragoso.</w:t>
            </w: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932A2A" w:rsidRPr="00932A2A" w:rsidRDefault="00932A2A" w:rsidP="00932A2A">
            <w:pPr>
              <w:jc w:val="both"/>
            </w:pPr>
          </w:p>
          <w:p w:rsidR="00A76A0D" w:rsidRPr="00932A2A" w:rsidRDefault="00A76A0D" w:rsidP="00932A2A">
            <w:pPr>
              <w:jc w:val="both"/>
            </w:pPr>
          </w:p>
        </w:tc>
      </w:tr>
    </w:tbl>
    <w:p w:rsidR="00192E52" w:rsidRPr="00932A2A" w:rsidRDefault="00192E52" w:rsidP="00932A2A">
      <w:pPr>
        <w:jc w:val="both"/>
      </w:pPr>
    </w:p>
    <w:sectPr w:rsidR="00192E52" w:rsidRPr="00932A2A" w:rsidSect="0022229A">
      <w:headerReference w:type="default" r:id="rId7"/>
      <w:footerReference w:type="default" r:id="rId8"/>
      <w:headerReference w:type="first" r:id="rId9"/>
      <w:footerReference w:type="first" r:id="rId10"/>
      <w:pgSz w:w="11906" w:h="16838" w:code="9"/>
      <w:pgMar w:top="567" w:right="1701" w:bottom="567" w:left="170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4D5" w:rsidRDefault="00B854D5">
      <w:r>
        <w:separator/>
      </w:r>
    </w:p>
  </w:endnote>
  <w:endnote w:type="continuationSeparator" w:id="0">
    <w:p w:rsidR="00B854D5" w:rsidRDefault="00B8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AA" w:rsidRDefault="004912AA" w:rsidP="00967DA1">
    <w:pPr>
      <w:pStyle w:val="Piedepgina"/>
      <w:tabs>
        <w:tab w:val="clear" w:pos="4252"/>
        <w:tab w:val="clear" w:pos="8504"/>
      </w:tabs>
      <w:ind w:left="4500"/>
      <w:rPr>
        <w:rFonts w:ascii="Arial" w:hAnsi="Arial" w:cs="Arial"/>
        <w:b/>
        <w:sz w:val="12"/>
        <w:szCs w:val="12"/>
        <w:lang w:val="eu-ES"/>
      </w:rPr>
    </w:pPr>
  </w:p>
  <w:p w:rsidR="005D005B" w:rsidRPr="004912AA" w:rsidRDefault="004912AA" w:rsidP="006077FD">
    <w:pPr>
      <w:pStyle w:val="Piedepgina"/>
      <w:tabs>
        <w:tab w:val="clear" w:pos="4252"/>
        <w:tab w:val="clear" w:pos="8504"/>
      </w:tabs>
      <w:ind w:left="7020" w:right="-1701"/>
      <w:rPr>
        <w:rFonts w:ascii="Arial" w:hAnsi="Arial" w:cs="Arial"/>
        <w:b/>
        <w:sz w:val="12"/>
        <w:szCs w:val="12"/>
        <w:lang w:val="eu-ES"/>
      </w:rPr>
    </w:pPr>
    <w:r w:rsidRPr="004912AA">
      <w:rPr>
        <w:rFonts w:ascii="Arial" w:hAnsi="Arial" w:cs="Arial"/>
        <w:b/>
        <w:sz w:val="12"/>
        <w:szCs w:val="12"/>
        <w:lang w:val="eu-ES"/>
      </w:rPr>
      <w:t>Eusko Jaurlaritzako erakunde autonomiaduna</w:t>
    </w:r>
  </w:p>
  <w:p w:rsidR="005D005B" w:rsidRPr="004912AA" w:rsidRDefault="004912AA" w:rsidP="006077FD">
    <w:pPr>
      <w:pStyle w:val="Piedepgina"/>
      <w:tabs>
        <w:tab w:val="clear" w:pos="4252"/>
        <w:tab w:val="clear" w:pos="8504"/>
      </w:tabs>
      <w:ind w:left="7020" w:right="-1701"/>
      <w:rPr>
        <w:rFonts w:ascii="Arial" w:hAnsi="Arial" w:cs="Arial"/>
        <w:sz w:val="12"/>
        <w:szCs w:val="12"/>
        <w:lang w:val="es-ES"/>
      </w:rPr>
    </w:pPr>
    <w:r w:rsidRPr="004912AA">
      <w:rPr>
        <w:rFonts w:ascii="Arial" w:hAnsi="Arial" w:cs="Arial"/>
        <w:sz w:val="12"/>
        <w:szCs w:val="12"/>
        <w:lang w:val="es-ES"/>
      </w:rPr>
      <w:t>Organismo Autónomo del Gobierno Vasco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E2" w:rsidRDefault="00B145E2" w:rsidP="004912AA">
    <w:pPr>
      <w:pStyle w:val="Piedepgina"/>
      <w:ind w:hanging="900"/>
      <w:rPr>
        <w:rFonts w:ascii="Arial" w:hAnsi="Arial" w:cs="Arial"/>
        <w:sz w:val="14"/>
        <w:szCs w:val="14"/>
        <w:lang w:val="es-ES"/>
      </w:rPr>
    </w:pPr>
  </w:p>
  <w:p w:rsidR="00B145E2" w:rsidRDefault="00B145E2" w:rsidP="004912AA">
    <w:pPr>
      <w:pStyle w:val="Piedepgina"/>
      <w:ind w:hanging="900"/>
      <w:rPr>
        <w:rFonts w:ascii="Arial" w:hAnsi="Arial" w:cs="Arial"/>
        <w:sz w:val="14"/>
        <w:szCs w:val="14"/>
        <w:lang w:val="es-ES"/>
      </w:rPr>
    </w:pPr>
  </w:p>
  <w:p w:rsidR="00DF22E7" w:rsidRPr="00DF22E7" w:rsidRDefault="009D7F11" w:rsidP="004912AA">
    <w:pPr>
      <w:pStyle w:val="Piedepgina"/>
      <w:ind w:hanging="900"/>
      <w:rPr>
        <w:rFonts w:ascii="Arial" w:hAnsi="Arial" w:cs="Arial"/>
        <w:sz w:val="14"/>
        <w:szCs w:val="14"/>
        <w:lang w:val="es-ES"/>
      </w:rPr>
    </w:pPr>
    <w:r>
      <w:rPr>
        <w:noProof/>
        <w:sz w:val="14"/>
        <w:szCs w:val="14"/>
        <w:lang w:val="es-ES" w:eastAsia="es-ES"/>
      </w:rPr>
      <w:drawing>
        <wp:anchor distT="0" distB="0" distL="114300" distR="114300" simplePos="0" relativeHeight="251656704" behindDoc="0" locked="0" layoutInCell="1" allowOverlap="1" wp14:anchorId="7A9EA702" wp14:editId="3379F070">
          <wp:simplePos x="0" y="0"/>
          <wp:positionH relativeFrom="column">
            <wp:posOffset>5143500</wp:posOffset>
          </wp:positionH>
          <wp:positionV relativeFrom="paragraph">
            <wp:posOffset>-129540</wp:posOffset>
          </wp:positionV>
          <wp:extent cx="1143000" cy="446405"/>
          <wp:effectExtent l="0" t="0" r="0" b="0"/>
          <wp:wrapNone/>
          <wp:docPr id="2" name="Imagen 2" descr="marcaGV_laterall_grises_Págin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GV_laterall_grises_Págin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46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22E7" w:rsidRPr="00DF22E7" w:rsidRDefault="006A29BA" w:rsidP="004912AA">
    <w:pPr>
      <w:pStyle w:val="Piedepgina"/>
      <w:ind w:hanging="900"/>
      <w:rPr>
        <w:rFonts w:ascii="Arial" w:hAnsi="Arial" w:cs="Arial"/>
        <w:sz w:val="14"/>
        <w:szCs w:val="14"/>
        <w:lang w:val="es-ES"/>
      </w:rPr>
    </w:pPr>
    <w:r>
      <w:rPr>
        <w:rFonts w:ascii="Arial" w:hAnsi="Arial" w:cs="Arial"/>
        <w:sz w:val="14"/>
        <w:szCs w:val="14"/>
        <w:lang w:val="es-ES"/>
      </w:rPr>
      <w:t>Santiago, 11  – 01002</w:t>
    </w:r>
    <w:r w:rsidR="004912AA">
      <w:rPr>
        <w:rFonts w:ascii="Arial" w:hAnsi="Arial" w:cs="Arial"/>
        <w:sz w:val="14"/>
        <w:szCs w:val="14"/>
        <w:lang w:val="es-ES"/>
      </w:rPr>
      <w:t xml:space="preserve"> Vitoria-Gasteiz / Tl. 945.0</w:t>
    </w:r>
    <w:r>
      <w:rPr>
        <w:rFonts w:ascii="Arial" w:hAnsi="Arial" w:cs="Arial"/>
        <w:sz w:val="14"/>
        <w:szCs w:val="14"/>
        <w:lang w:val="es-ES"/>
      </w:rPr>
      <w:t>6</w:t>
    </w:r>
    <w:r w:rsidR="004912AA">
      <w:rPr>
        <w:rFonts w:ascii="Arial" w:hAnsi="Arial" w:cs="Arial"/>
        <w:sz w:val="14"/>
        <w:szCs w:val="14"/>
        <w:lang w:val="es-ES"/>
      </w:rPr>
      <w:t xml:space="preserve"> </w:t>
    </w:r>
    <w:r>
      <w:rPr>
        <w:rFonts w:ascii="Arial" w:hAnsi="Arial" w:cs="Arial"/>
        <w:sz w:val="14"/>
        <w:szCs w:val="14"/>
        <w:lang w:val="es-ES"/>
      </w:rPr>
      <w:t>21</w:t>
    </w:r>
    <w:r w:rsidR="004912AA">
      <w:rPr>
        <w:rFonts w:ascii="Arial" w:hAnsi="Arial" w:cs="Arial"/>
        <w:sz w:val="14"/>
        <w:szCs w:val="14"/>
        <w:lang w:val="es-ES"/>
      </w:rPr>
      <w:t>.</w:t>
    </w:r>
    <w:r>
      <w:rPr>
        <w:rFonts w:ascii="Arial" w:hAnsi="Arial" w:cs="Arial"/>
        <w:sz w:val="14"/>
        <w:szCs w:val="14"/>
        <w:lang w:val="es-ES"/>
      </w:rPr>
      <w:t>40</w:t>
    </w:r>
    <w:r w:rsidR="004912AA">
      <w:rPr>
        <w:rFonts w:ascii="Arial" w:hAnsi="Arial" w:cs="Arial"/>
        <w:sz w:val="14"/>
        <w:szCs w:val="14"/>
        <w:lang w:val="es-ES"/>
      </w:rPr>
      <w:t xml:space="preserve"> – Fx. 945 0</w:t>
    </w:r>
    <w:r>
      <w:rPr>
        <w:rFonts w:ascii="Arial" w:hAnsi="Arial" w:cs="Arial"/>
        <w:sz w:val="14"/>
        <w:szCs w:val="14"/>
        <w:lang w:val="es-ES"/>
      </w:rPr>
      <w:t>6.21</w:t>
    </w:r>
    <w:r w:rsidR="004912AA">
      <w:rPr>
        <w:rFonts w:ascii="Arial" w:hAnsi="Arial" w:cs="Arial"/>
        <w:sz w:val="14"/>
        <w:szCs w:val="14"/>
        <w:lang w:val="es-ES"/>
      </w:rPr>
      <w:t>.</w:t>
    </w:r>
    <w:r>
      <w:rPr>
        <w:rFonts w:ascii="Arial" w:hAnsi="Arial" w:cs="Arial"/>
        <w:sz w:val="14"/>
        <w:szCs w:val="14"/>
        <w:lang w:val="es-ES"/>
      </w:rPr>
      <w:t>4</w:t>
    </w:r>
    <w:r w:rsidR="004912AA">
      <w:rPr>
        <w:rFonts w:ascii="Arial" w:hAnsi="Arial" w:cs="Arial"/>
        <w:sz w:val="14"/>
        <w:szCs w:val="14"/>
        <w:lang w:val="es-ES"/>
      </w:rPr>
      <w:t>1</w:t>
    </w:r>
  </w:p>
  <w:p w:rsidR="00DF22E7" w:rsidRPr="00DF22E7" w:rsidRDefault="004912AA" w:rsidP="004912AA">
    <w:pPr>
      <w:pStyle w:val="Piedepgina"/>
      <w:ind w:hanging="900"/>
      <w:rPr>
        <w:rFonts w:ascii="Arial" w:hAnsi="Arial" w:cs="Arial"/>
        <w:sz w:val="14"/>
        <w:szCs w:val="14"/>
      </w:rPr>
    </w:pPr>
    <w:r>
      <w:rPr>
        <w:rFonts w:ascii="Arial" w:hAnsi="Arial" w:cs="Arial"/>
        <w:sz w:val="14"/>
        <w:szCs w:val="14"/>
      </w:rPr>
      <w:t xml:space="preserve">e-mail: </w:t>
    </w:r>
    <w:hyperlink r:id="rId2" w:history="1">
      <w:r w:rsidR="002A4386" w:rsidRPr="00A07D48">
        <w:rPr>
          <w:rStyle w:val="Hipervnculo"/>
          <w:rFonts w:ascii="Arial" w:hAnsi="Arial" w:cs="Arial"/>
          <w:sz w:val="14"/>
          <w:szCs w:val="14"/>
        </w:rPr>
        <w:t>kontsumobide@kontsumobide.eus</w:t>
      </w:r>
    </w:hyperlink>
    <w:r>
      <w:rPr>
        <w:rFonts w:ascii="Arial" w:hAnsi="Arial" w:cs="Arial"/>
        <w:sz w:val="14"/>
        <w:szCs w:val="14"/>
      </w:rPr>
      <w:t xml:space="preserve"> / </w:t>
    </w:r>
    <w:hyperlink r:id="rId3" w:history="1">
      <w:r w:rsidRPr="001424CD">
        <w:rPr>
          <w:rStyle w:val="Hipervnculo"/>
          <w:rFonts w:ascii="Arial" w:hAnsi="Arial" w:cs="Arial"/>
          <w:sz w:val="14"/>
          <w:szCs w:val="14"/>
        </w:rPr>
        <w:t>www.kontsumobide.</w:t>
      </w:r>
      <w:r w:rsidR="00B11851">
        <w:rPr>
          <w:rStyle w:val="Hipervnculo"/>
          <w:rFonts w:ascii="Arial" w:hAnsi="Arial" w:cs="Arial"/>
          <w:sz w:val="14"/>
          <w:szCs w:val="14"/>
        </w:rPr>
        <w:t>eus</w:t>
      </w:r>
    </w:hyperlink>
    <w:r>
      <w:rP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4D5" w:rsidRDefault="00B854D5">
      <w:r>
        <w:separator/>
      </w:r>
    </w:p>
  </w:footnote>
  <w:footnote w:type="continuationSeparator" w:id="0">
    <w:p w:rsidR="00B854D5" w:rsidRDefault="00B85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2E7" w:rsidRDefault="009D7F11" w:rsidP="005D005B">
    <w:pPr>
      <w:pStyle w:val="Encabezado"/>
      <w:jc w:val="center"/>
    </w:pPr>
    <w:r>
      <w:rPr>
        <w:noProof/>
        <w:lang w:val="es-ES" w:eastAsia="es-ES"/>
      </w:rPr>
      <w:drawing>
        <wp:anchor distT="0" distB="0" distL="114300" distR="114300" simplePos="0" relativeHeight="251658752" behindDoc="0" locked="0" layoutInCell="1" allowOverlap="1" wp14:anchorId="192A3C8F" wp14:editId="0461EE2E">
          <wp:simplePos x="0" y="0"/>
          <wp:positionH relativeFrom="column">
            <wp:posOffset>-800100</wp:posOffset>
          </wp:positionH>
          <wp:positionV relativeFrom="paragraph">
            <wp:posOffset>65405</wp:posOffset>
          </wp:positionV>
          <wp:extent cx="1600200" cy="657225"/>
          <wp:effectExtent l="0" t="0" r="0" b="9525"/>
          <wp:wrapNone/>
          <wp:docPr id="5" name="Imagen 5" descr="KONTSUMObide-recortado_COLOR_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NTSUMObide-recortado_COLOR_s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22E7" w:rsidRDefault="00DF22E7" w:rsidP="007E150F">
    <w:pPr>
      <w:pStyle w:val="Encabezado"/>
      <w:jc w:val="center"/>
    </w:pPr>
  </w:p>
  <w:p w:rsidR="00967DA1" w:rsidRDefault="00967DA1" w:rsidP="007E150F">
    <w:pPr>
      <w:pStyle w:val="Encabezado"/>
      <w:jc w:val="center"/>
    </w:pPr>
  </w:p>
  <w:p w:rsidR="00DF22E7" w:rsidRDefault="00DF22E7" w:rsidP="007E150F">
    <w:pPr>
      <w:pStyle w:val="Encabezado"/>
      <w:jc w:val="center"/>
    </w:pPr>
  </w:p>
  <w:p w:rsidR="005D005B" w:rsidRDefault="005D005B" w:rsidP="007E150F">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2E7" w:rsidRDefault="009D7F11" w:rsidP="005D005B">
    <w:pPr>
      <w:pStyle w:val="Encabezado"/>
      <w:jc w:val="center"/>
    </w:pPr>
    <w:r>
      <w:rPr>
        <w:noProof/>
        <w:lang w:val="es-ES" w:eastAsia="es-ES"/>
      </w:rPr>
      <w:drawing>
        <wp:anchor distT="0" distB="0" distL="114300" distR="114300" simplePos="0" relativeHeight="251657728" behindDoc="0" locked="0" layoutInCell="1" allowOverlap="1" wp14:anchorId="3BFB0A7A" wp14:editId="28CDCF83">
          <wp:simplePos x="0" y="0"/>
          <wp:positionH relativeFrom="column">
            <wp:posOffset>-914400</wp:posOffset>
          </wp:positionH>
          <wp:positionV relativeFrom="paragraph">
            <wp:posOffset>65405</wp:posOffset>
          </wp:positionV>
          <wp:extent cx="2286000" cy="1238250"/>
          <wp:effectExtent l="0" t="0" r="0" b="0"/>
          <wp:wrapNone/>
          <wp:docPr id="3" name="Imagen 3" descr="KONTSUMObide-recortad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TSUMObide-recortad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22E7" w:rsidRDefault="00DF22E7" w:rsidP="005D005B">
    <w:pPr>
      <w:pStyle w:val="Encabezado"/>
      <w:jc w:val="center"/>
    </w:pPr>
  </w:p>
  <w:p w:rsidR="00DF22E7" w:rsidRDefault="00DF22E7" w:rsidP="005D005B">
    <w:pPr>
      <w:pStyle w:val="Encabezado"/>
      <w:jc w:val="center"/>
    </w:pPr>
  </w:p>
  <w:p w:rsidR="00DF22E7" w:rsidRDefault="00DF22E7" w:rsidP="005D005B">
    <w:pPr>
      <w:pStyle w:val="Encabezado"/>
      <w:tabs>
        <w:tab w:val="clear" w:pos="4252"/>
        <w:tab w:val="clear" w:pos="8504"/>
      </w:tabs>
      <w:jc w:val="center"/>
    </w:pPr>
  </w:p>
  <w:p w:rsidR="00DF22E7" w:rsidRDefault="00DF22E7" w:rsidP="005D005B">
    <w:pPr>
      <w:pStyle w:val="Encabezado"/>
      <w:jc w:val="center"/>
    </w:pPr>
  </w:p>
  <w:p w:rsidR="00B145E2" w:rsidRDefault="00B145E2" w:rsidP="005D005B">
    <w:pPr>
      <w:pStyle w:val="Encabezado"/>
      <w:jc w:val="center"/>
    </w:pPr>
  </w:p>
  <w:p w:rsidR="00967DA1" w:rsidRDefault="00967DA1" w:rsidP="005D005B">
    <w:pPr>
      <w:pStyle w:val="Encabezado"/>
      <w:jc w:val="center"/>
    </w:pPr>
  </w:p>
  <w:p w:rsidR="00AC6AC8" w:rsidRDefault="00AC6AC8" w:rsidP="005D005B">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11"/>
    <w:rsid w:val="0000056E"/>
    <w:rsid w:val="0001139E"/>
    <w:rsid w:val="00012043"/>
    <w:rsid w:val="00013B9A"/>
    <w:rsid w:val="00014F71"/>
    <w:rsid w:val="00015591"/>
    <w:rsid w:val="000251D6"/>
    <w:rsid w:val="00032F32"/>
    <w:rsid w:val="00033A21"/>
    <w:rsid w:val="000352ED"/>
    <w:rsid w:val="00040B26"/>
    <w:rsid w:val="00053D2F"/>
    <w:rsid w:val="00063A35"/>
    <w:rsid w:val="00065F0E"/>
    <w:rsid w:val="0007179B"/>
    <w:rsid w:val="00080FE2"/>
    <w:rsid w:val="00081B0A"/>
    <w:rsid w:val="00085283"/>
    <w:rsid w:val="00095567"/>
    <w:rsid w:val="000A0E87"/>
    <w:rsid w:val="000A3885"/>
    <w:rsid w:val="000A76A5"/>
    <w:rsid w:val="000C3328"/>
    <w:rsid w:val="000C3EAB"/>
    <w:rsid w:val="000C5F56"/>
    <w:rsid w:val="000E3550"/>
    <w:rsid w:val="000F210D"/>
    <w:rsid w:val="00100B3D"/>
    <w:rsid w:val="0010127F"/>
    <w:rsid w:val="0010411D"/>
    <w:rsid w:val="00104E08"/>
    <w:rsid w:val="0012362F"/>
    <w:rsid w:val="00127AE5"/>
    <w:rsid w:val="001312F9"/>
    <w:rsid w:val="00131EBC"/>
    <w:rsid w:val="0013573C"/>
    <w:rsid w:val="00147D8F"/>
    <w:rsid w:val="00155547"/>
    <w:rsid w:val="001746A9"/>
    <w:rsid w:val="001763F2"/>
    <w:rsid w:val="001801D6"/>
    <w:rsid w:val="00181772"/>
    <w:rsid w:val="0018574F"/>
    <w:rsid w:val="001875CB"/>
    <w:rsid w:val="00190FA4"/>
    <w:rsid w:val="00192E52"/>
    <w:rsid w:val="001A07F1"/>
    <w:rsid w:val="001C6400"/>
    <w:rsid w:val="001C7F41"/>
    <w:rsid w:val="001D2E55"/>
    <w:rsid w:val="001E2721"/>
    <w:rsid w:val="001E5135"/>
    <w:rsid w:val="001E5C24"/>
    <w:rsid w:val="001F08FA"/>
    <w:rsid w:val="001F4556"/>
    <w:rsid w:val="001F4BBF"/>
    <w:rsid w:val="001F5807"/>
    <w:rsid w:val="001F5B20"/>
    <w:rsid w:val="001F6293"/>
    <w:rsid w:val="001F6835"/>
    <w:rsid w:val="002129EB"/>
    <w:rsid w:val="002201CF"/>
    <w:rsid w:val="0022229A"/>
    <w:rsid w:val="00236B37"/>
    <w:rsid w:val="00240415"/>
    <w:rsid w:val="0024107B"/>
    <w:rsid w:val="00254E0F"/>
    <w:rsid w:val="00257B3B"/>
    <w:rsid w:val="00265828"/>
    <w:rsid w:val="0028110F"/>
    <w:rsid w:val="00284C99"/>
    <w:rsid w:val="00290786"/>
    <w:rsid w:val="002907B3"/>
    <w:rsid w:val="002921E6"/>
    <w:rsid w:val="002957B2"/>
    <w:rsid w:val="00296D62"/>
    <w:rsid w:val="00297555"/>
    <w:rsid w:val="002A4386"/>
    <w:rsid w:val="002B70C7"/>
    <w:rsid w:val="002C25C0"/>
    <w:rsid w:val="002C32E8"/>
    <w:rsid w:val="002C667F"/>
    <w:rsid w:val="002D009D"/>
    <w:rsid w:val="002D2671"/>
    <w:rsid w:val="002D7EDA"/>
    <w:rsid w:val="002F34E4"/>
    <w:rsid w:val="00311025"/>
    <w:rsid w:val="00317482"/>
    <w:rsid w:val="003215DE"/>
    <w:rsid w:val="00330D9F"/>
    <w:rsid w:val="00335403"/>
    <w:rsid w:val="0033702A"/>
    <w:rsid w:val="003436D8"/>
    <w:rsid w:val="0034412E"/>
    <w:rsid w:val="00351DD6"/>
    <w:rsid w:val="00353640"/>
    <w:rsid w:val="00354FAC"/>
    <w:rsid w:val="00356356"/>
    <w:rsid w:val="003657E8"/>
    <w:rsid w:val="00370327"/>
    <w:rsid w:val="003715BE"/>
    <w:rsid w:val="00385D34"/>
    <w:rsid w:val="00394D74"/>
    <w:rsid w:val="003B4D43"/>
    <w:rsid w:val="003B525A"/>
    <w:rsid w:val="003B5BD2"/>
    <w:rsid w:val="003C6A34"/>
    <w:rsid w:val="003D6D08"/>
    <w:rsid w:val="003E1B16"/>
    <w:rsid w:val="003E6568"/>
    <w:rsid w:val="003E7F79"/>
    <w:rsid w:val="003F1258"/>
    <w:rsid w:val="00405311"/>
    <w:rsid w:val="00407410"/>
    <w:rsid w:val="00410310"/>
    <w:rsid w:val="004151C0"/>
    <w:rsid w:val="004252AB"/>
    <w:rsid w:val="004339E7"/>
    <w:rsid w:val="00436D47"/>
    <w:rsid w:val="00440688"/>
    <w:rsid w:val="0044164B"/>
    <w:rsid w:val="00460B14"/>
    <w:rsid w:val="00474D39"/>
    <w:rsid w:val="00477D4B"/>
    <w:rsid w:val="004835E0"/>
    <w:rsid w:val="0048615B"/>
    <w:rsid w:val="00487942"/>
    <w:rsid w:val="004912AA"/>
    <w:rsid w:val="00493E07"/>
    <w:rsid w:val="004A119F"/>
    <w:rsid w:val="004C418E"/>
    <w:rsid w:val="004C5CDD"/>
    <w:rsid w:val="004D04EF"/>
    <w:rsid w:val="004D1B70"/>
    <w:rsid w:val="004F0966"/>
    <w:rsid w:val="004F65DF"/>
    <w:rsid w:val="004F799B"/>
    <w:rsid w:val="005044A1"/>
    <w:rsid w:val="005053E4"/>
    <w:rsid w:val="00507268"/>
    <w:rsid w:val="0051388B"/>
    <w:rsid w:val="005151D9"/>
    <w:rsid w:val="00516443"/>
    <w:rsid w:val="005205EA"/>
    <w:rsid w:val="005328D0"/>
    <w:rsid w:val="00553A6F"/>
    <w:rsid w:val="00560640"/>
    <w:rsid w:val="00560993"/>
    <w:rsid w:val="00561D71"/>
    <w:rsid w:val="00562419"/>
    <w:rsid w:val="00571305"/>
    <w:rsid w:val="005755AF"/>
    <w:rsid w:val="00581C4D"/>
    <w:rsid w:val="00583A20"/>
    <w:rsid w:val="00583F9B"/>
    <w:rsid w:val="005877B8"/>
    <w:rsid w:val="005941AD"/>
    <w:rsid w:val="005A06DA"/>
    <w:rsid w:val="005A07DB"/>
    <w:rsid w:val="005B3AE9"/>
    <w:rsid w:val="005C024B"/>
    <w:rsid w:val="005C4576"/>
    <w:rsid w:val="005C74BB"/>
    <w:rsid w:val="005D005B"/>
    <w:rsid w:val="005D0D39"/>
    <w:rsid w:val="005D6BC9"/>
    <w:rsid w:val="005E1D8D"/>
    <w:rsid w:val="005E1F4C"/>
    <w:rsid w:val="005E222F"/>
    <w:rsid w:val="005E3B01"/>
    <w:rsid w:val="005F3044"/>
    <w:rsid w:val="005F3DDE"/>
    <w:rsid w:val="005F60B7"/>
    <w:rsid w:val="005F6397"/>
    <w:rsid w:val="006077FD"/>
    <w:rsid w:val="00625D6D"/>
    <w:rsid w:val="00627D04"/>
    <w:rsid w:val="0066127D"/>
    <w:rsid w:val="006678C0"/>
    <w:rsid w:val="00671536"/>
    <w:rsid w:val="006750A3"/>
    <w:rsid w:val="00677DCF"/>
    <w:rsid w:val="00681347"/>
    <w:rsid w:val="00684DA3"/>
    <w:rsid w:val="006976E1"/>
    <w:rsid w:val="006A1689"/>
    <w:rsid w:val="006A1838"/>
    <w:rsid w:val="006A29BA"/>
    <w:rsid w:val="006B1A2B"/>
    <w:rsid w:val="006B2A58"/>
    <w:rsid w:val="006C1AD0"/>
    <w:rsid w:val="006C7C38"/>
    <w:rsid w:val="006E01CE"/>
    <w:rsid w:val="006E0D29"/>
    <w:rsid w:val="006E72CD"/>
    <w:rsid w:val="006F484F"/>
    <w:rsid w:val="00712F6C"/>
    <w:rsid w:val="00713D51"/>
    <w:rsid w:val="00714F72"/>
    <w:rsid w:val="00717E27"/>
    <w:rsid w:val="00720152"/>
    <w:rsid w:val="00722822"/>
    <w:rsid w:val="0072511B"/>
    <w:rsid w:val="00730C86"/>
    <w:rsid w:val="007345DF"/>
    <w:rsid w:val="007415AC"/>
    <w:rsid w:val="007433AC"/>
    <w:rsid w:val="00743F26"/>
    <w:rsid w:val="007805D5"/>
    <w:rsid w:val="00796026"/>
    <w:rsid w:val="007A7F69"/>
    <w:rsid w:val="007B10F7"/>
    <w:rsid w:val="007B1C3D"/>
    <w:rsid w:val="007D0D0C"/>
    <w:rsid w:val="007D356B"/>
    <w:rsid w:val="007D7E4D"/>
    <w:rsid w:val="007D7FE0"/>
    <w:rsid w:val="007E150F"/>
    <w:rsid w:val="007F403D"/>
    <w:rsid w:val="00800CD7"/>
    <w:rsid w:val="00801774"/>
    <w:rsid w:val="00803D85"/>
    <w:rsid w:val="008053F5"/>
    <w:rsid w:val="00806DD1"/>
    <w:rsid w:val="00810780"/>
    <w:rsid w:val="0081473C"/>
    <w:rsid w:val="00824031"/>
    <w:rsid w:val="0082570E"/>
    <w:rsid w:val="0083323B"/>
    <w:rsid w:val="00834D67"/>
    <w:rsid w:val="0084052C"/>
    <w:rsid w:val="00844E42"/>
    <w:rsid w:val="008456E2"/>
    <w:rsid w:val="00850807"/>
    <w:rsid w:val="00850CAB"/>
    <w:rsid w:val="00860295"/>
    <w:rsid w:val="00860A64"/>
    <w:rsid w:val="00861698"/>
    <w:rsid w:val="008641C7"/>
    <w:rsid w:val="00875198"/>
    <w:rsid w:val="00876581"/>
    <w:rsid w:val="00877175"/>
    <w:rsid w:val="0088694E"/>
    <w:rsid w:val="0089502A"/>
    <w:rsid w:val="00897F06"/>
    <w:rsid w:val="008A10DC"/>
    <w:rsid w:val="008A294E"/>
    <w:rsid w:val="008A2F5E"/>
    <w:rsid w:val="008B06C7"/>
    <w:rsid w:val="008B35E0"/>
    <w:rsid w:val="008C000E"/>
    <w:rsid w:val="008C3442"/>
    <w:rsid w:val="008D2889"/>
    <w:rsid w:val="008E3993"/>
    <w:rsid w:val="008F09C3"/>
    <w:rsid w:val="008F3A3F"/>
    <w:rsid w:val="008F3DFE"/>
    <w:rsid w:val="008F61E3"/>
    <w:rsid w:val="008F7057"/>
    <w:rsid w:val="00905565"/>
    <w:rsid w:val="00915C4C"/>
    <w:rsid w:val="0092321F"/>
    <w:rsid w:val="009256B4"/>
    <w:rsid w:val="00932A2A"/>
    <w:rsid w:val="0093718D"/>
    <w:rsid w:val="009400C3"/>
    <w:rsid w:val="0094765E"/>
    <w:rsid w:val="00955613"/>
    <w:rsid w:val="00967DA1"/>
    <w:rsid w:val="009726E3"/>
    <w:rsid w:val="00975B14"/>
    <w:rsid w:val="00980EB3"/>
    <w:rsid w:val="009973CE"/>
    <w:rsid w:val="009A395A"/>
    <w:rsid w:val="009A5A4B"/>
    <w:rsid w:val="009A6EC4"/>
    <w:rsid w:val="009A7897"/>
    <w:rsid w:val="009B0D13"/>
    <w:rsid w:val="009B111F"/>
    <w:rsid w:val="009B52E3"/>
    <w:rsid w:val="009B7E43"/>
    <w:rsid w:val="009D3E9F"/>
    <w:rsid w:val="009D4643"/>
    <w:rsid w:val="009D7F11"/>
    <w:rsid w:val="009F625D"/>
    <w:rsid w:val="009F79E4"/>
    <w:rsid w:val="00A0282B"/>
    <w:rsid w:val="00A0702E"/>
    <w:rsid w:val="00A137DB"/>
    <w:rsid w:val="00A16731"/>
    <w:rsid w:val="00A24F40"/>
    <w:rsid w:val="00A2547D"/>
    <w:rsid w:val="00A310D1"/>
    <w:rsid w:val="00A31346"/>
    <w:rsid w:val="00A373C1"/>
    <w:rsid w:val="00A5464E"/>
    <w:rsid w:val="00A55593"/>
    <w:rsid w:val="00A60795"/>
    <w:rsid w:val="00A64C0E"/>
    <w:rsid w:val="00A67E70"/>
    <w:rsid w:val="00A76A0D"/>
    <w:rsid w:val="00A85166"/>
    <w:rsid w:val="00AA7CFE"/>
    <w:rsid w:val="00AB56CC"/>
    <w:rsid w:val="00AB7BF8"/>
    <w:rsid w:val="00AC6AC8"/>
    <w:rsid w:val="00AD1C5D"/>
    <w:rsid w:val="00AF316A"/>
    <w:rsid w:val="00B07536"/>
    <w:rsid w:val="00B1074A"/>
    <w:rsid w:val="00B11851"/>
    <w:rsid w:val="00B1458F"/>
    <w:rsid w:val="00B145E2"/>
    <w:rsid w:val="00B16A94"/>
    <w:rsid w:val="00B22975"/>
    <w:rsid w:val="00B37032"/>
    <w:rsid w:val="00B45019"/>
    <w:rsid w:val="00B51C32"/>
    <w:rsid w:val="00B61525"/>
    <w:rsid w:val="00B7282E"/>
    <w:rsid w:val="00B733D4"/>
    <w:rsid w:val="00B76C37"/>
    <w:rsid w:val="00B854D5"/>
    <w:rsid w:val="00B903CF"/>
    <w:rsid w:val="00B92E2B"/>
    <w:rsid w:val="00B96024"/>
    <w:rsid w:val="00BA2562"/>
    <w:rsid w:val="00BA2F7F"/>
    <w:rsid w:val="00BA42B0"/>
    <w:rsid w:val="00BA560B"/>
    <w:rsid w:val="00BA6891"/>
    <w:rsid w:val="00BC6D62"/>
    <w:rsid w:val="00BC77B7"/>
    <w:rsid w:val="00BC7A18"/>
    <w:rsid w:val="00BC7CB4"/>
    <w:rsid w:val="00BD412F"/>
    <w:rsid w:val="00BD4571"/>
    <w:rsid w:val="00BD4C0F"/>
    <w:rsid w:val="00BF0E49"/>
    <w:rsid w:val="00BF47F4"/>
    <w:rsid w:val="00BF5E5D"/>
    <w:rsid w:val="00C02C89"/>
    <w:rsid w:val="00C4768D"/>
    <w:rsid w:val="00C555B7"/>
    <w:rsid w:val="00C57525"/>
    <w:rsid w:val="00C6366D"/>
    <w:rsid w:val="00C72B34"/>
    <w:rsid w:val="00C75145"/>
    <w:rsid w:val="00C86511"/>
    <w:rsid w:val="00C9713F"/>
    <w:rsid w:val="00CA31E1"/>
    <w:rsid w:val="00CB1807"/>
    <w:rsid w:val="00CD17A5"/>
    <w:rsid w:val="00CD61B9"/>
    <w:rsid w:val="00CF05F9"/>
    <w:rsid w:val="00CF3823"/>
    <w:rsid w:val="00D00AFB"/>
    <w:rsid w:val="00D03E49"/>
    <w:rsid w:val="00D05C83"/>
    <w:rsid w:val="00D17976"/>
    <w:rsid w:val="00D22A41"/>
    <w:rsid w:val="00D24410"/>
    <w:rsid w:val="00D27A7A"/>
    <w:rsid w:val="00D32AE1"/>
    <w:rsid w:val="00D415CB"/>
    <w:rsid w:val="00D418D2"/>
    <w:rsid w:val="00D426E9"/>
    <w:rsid w:val="00D44BFE"/>
    <w:rsid w:val="00D458EC"/>
    <w:rsid w:val="00D511E9"/>
    <w:rsid w:val="00D614F1"/>
    <w:rsid w:val="00D7064B"/>
    <w:rsid w:val="00D76C2C"/>
    <w:rsid w:val="00D94019"/>
    <w:rsid w:val="00DA309E"/>
    <w:rsid w:val="00DB550D"/>
    <w:rsid w:val="00DB5799"/>
    <w:rsid w:val="00DB7DAF"/>
    <w:rsid w:val="00DC48B0"/>
    <w:rsid w:val="00DC61CD"/>
    <w:rsid w:val="00DC7599"/>
    <w:rsid w:val="00DD5A8D"/>
    <w:rsid w:val="00DE0C4B"/>
    <w:rsid w:val="00DE3DB2"/>
    <w:rsid w:val="00DF0AE8"/>
    <w:rsid w:val="00DF1AE3"/>
    <w:rsid w:val="00DF22E7"/>
    <w:rsid w:val="00DF7531"/>
    <w:rsid w:val="00E0141F"/>
    <w:rsid w:val="00E044EE"/>
    <w:rsid w:val="00E23F3F"/>
    <w:rsid w:val="00E433D6"/>
    <w:rsid w:val="00E45E55"/>
    <w:rsid w:val="00E46BBD"/>
    <w:rsid w:val="00E762CE"/>
    <w:rsid w:val="00E770D4"/>
    <w:rsid w:val="00E801B2"/>
    <w:rsid w:val="00E90B7E"/>
    <w:rsid w:val="00EA0B7F"/>
    <w:rsid w:val="00EA7748"/>
    <w:rsid w:val="00EB26B5"/>
    <w:rsid w:val="00EB2EC1"/>
    <w:rsid w:val="00EC151F"/>
    <w:rsid w:val="00ED1E2A"/>
    <w:rsid w:val="00EE4E79"/>
    <w:rsid w:val="00EE6116"/>
    <w:rsid w:val="00EE746D"/>
    <w:rsid w:val="00EF5F56"/>
    <w:rsid w:val="00EF6D3C"/>
    <w:rsid w:val="00F008FB"/>
    <w:rsid w:val="00F118AB"/>
    <w:rsid w:val="00F241E7"/>
    <w:rsid w:val="00F27571"/>
    <w:rsid w:val="00F432AF"/>
    <w:rsid w:val="00F47F7E"/>
    <w:rsid w:val="00F60F4E"/>
    <w:rsid w:val="00F62C1D"/>
    <w:rsid w:val="00F644F2"/>
    <w:rsid w:val="00F65B1F"/>
    <w:rsid w:val="00F74614"/>
    <w:rsid w:val="00F90E91"/>
    <w:rsid w:val="00F96349"/>
    <w:rsid w:val="00F974D8"/>
    <w:rsid w:val="00FA103B"/>
    <w:rsid w:val="00FA6EC3"/>
    <w:rsid w:val="00FB3F08"/>
    <w:rsid w:val="00FB6423"/>
    <w:rsid w:val="00FB7E10"/>
    <w:rsid w:val="00FC289D"/>
    <w:rsid w:val="00FD3B2D"/>
    <w:rsid w:val="00FE66B3"/>
    <w:rsid w:val="00FF4A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01CF"/>
    <w:pPr>
      <w:tabs>
        <w:tab w:val="center" w:pos="4252"/>
        <w:tab w:val="right" w:pos="8504"/>
      </w:tabs>
    </w:pPr>
  </w:style>
  <w:style w:type="paragraph" w:styleId="Piedepgina">
    <w:name w:val="footer"/>
    <w:basedOn w:val="Normal"/>
    <w:rsid w:val="002201CF"/>
    <w:pPr>
      <w:tabs>
        <w:tab w:val="center" w:pos="4252"/>
        <w:tab w:val="right" w:pos="8504"/>
      </w:tabs>
    </w:pPr>
  </w:style>
  <w:style w:type="character" w:styleId="Hipervnculo">
    <w:name w:val="Hyperlink"/>
    <w:rsid w:val="002201CF"/>
    <w:rPr>
      <w:color w:val="0000FF"/>
      <w:u w:val="single"/>
    </w:rPr>
  </w:style>
  <w:style w:type="table" w:styleId="Tablaconcuadrcula">
    <w:name w:val="Table Grid"/>
    <w:basedOn w:val="Tablanormal"/>
    <w:rsid w:val="002D2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677DCF"/>
    <w:rPr>
      <w:rFonts w:ascii="Tahoma" w:hAnsi="Tahoma" w:cs="Tahoma"/>
      <w:sz w:val="16"/>
      <w:szCs w:val="16"/>
    </w:rPr>
  </w:style>
  <w:style w:type="character" w:customStyle="1" w:styleId="TextodegloboCar">
    <w:name w:val="Texto de globo Car"/>
    <w:basedOn w:val="Fuentedeprrafopredeter"/>
    <w:link w:val="Textodeglobo"/>
    <w:rsid w:val="00677DCF"/>
    <w:rPr>
      <w:rFonts w:ascii="Tahoma" w:hAnsi="Tahoma" w:cs="Tahoma"/>
      <w:sz w:val="16"/>
      <w:szCs w:val="16"/>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01CF"/>
    <w:pPr>
      <w:tabs>
        <w:tab w:val="center" w:pos="4252"/>
        <w:tab w:val="right" w:pos="8504"/>
      </w:tabs>
    </w:pPr>
  </w:style>
  <w:style w:type="paragraph" w:styleId="Piedepgina">
    <w:name w:val="footer"/>
    <w:basedOn w:val="Normal"/>
    <w:rsid w:val="002201CF"/>
    <w:pPr>
      <w:tabs>
        <w:tab w:val="center" w:pos="4252"/>
        <w:tab w:val="right" w:pos="8504"/>
      </w:tabs>
    </w:pPr>
  </w:style>
  <w:style w:type="character" w:styleId="Hipervnculo">
    <w:name w:val="Hyperlink"/>
    <w:rsid w:val="002201CF"/>
    <w:rPr>
      <w:color w:val="0000FF"/>
      <w:u w:val="single"/>
    </w:rPr>
  </w:style>
  <w:style w:type="table" w:styleId="Tablaconcuadrcula">
    <w:name w:val="Table Grid"/>
    <w:basedOn w:val="Tablanormal"/>
    <w:rsid w:val="002D2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677DCF"/>
    <w:rPr>
      <w:rFonts w:ascii="Tahoma" w:hAnsi="Tahoma" w:cs="Tahoma"/>
      <w:sz w:val="16"/>
      <w:szCs w:val="16"/>
    </w:rPr>
  </w:style>
  <w:style w:type="character" w:customStyle="1" w:styleId="TextodegloboCar">
    <w:name w:val="Texto de globo Car"/>
    <w:basedOn w:val="Fuentedeprrafopredeter"/>
    <w:link w:val="Textodeglobo"/>
    <w:rsid w:val="00677DCF"/>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kontsumobide.net" TargetMode="External"/><Relationship Id="rId2" Type="http://schemas.openxmlformats.org/officeDocument/2006/relationships/hyperlink" Target="mailto:kontsumobide@kontsumobide.eus"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ELGUEAB\AppData\Roaming\Microsoft\Plantillas\Kontsumobide_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Kontsumobide_plantilla.dot</Template>
  <TotalTime>10</TotalTime>
  <Pages>1</Pages>
  <Words>2046</Words>
  <Characters>11255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13275</CharactersWithSpaces>
  <SharedDoc>false</SharedDoc>
  <HLinks>
    <vt:vector size="12" baseType="variant">
      <vt:variant>
        <vt:i4>5374023</vt:i4>
      </vt:variant>
      <vt:variant>
        <vt:i4>3</vt:i4>
      </vt:variant>
      <vt:variant>
        <vt:i4>0</vt:i4>
      </vt:variant>
      <vt:variant>
        <vt:i4>5</vt:i4>
      </vt:variant>
      <vt:variant>
        <vt:lpwstr>http://www.kontsumobide.net/</vt:lpwstr>
      </vt:variant>
      <vt:variant>
        <vt:lpwstr/>
      </vt:variant>
      <vt:variant>
        <vt:i4>5701748</vt:i4>
      </vt:variant>
      <vt:variant>
        <vt:i4>0</vt:i4>
      </vt:variant>
      <vt:variant>
        <vt:i4>0</vt:i4>
      </vt:variant>
      <vt:variant>
        <vt:i4>5</vt:i4>
      </vt:variant>
      <vt:variant>
        <vt:lpwstr>mailto:kontsumobide@kontsumobide.es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Elguea Bilbao, Alberto</dc:creator>
  <cp:lastModifiedBy>Valdés Larrañaga, Fernando</cp:lastModifiedBy>
  <cp:revision>9</cp:revision>
  <cp:lastPrinted>2017-05-25T06:22:00Z</cp:lastPrinted>
  <dcterms:created xsi:type="dcterms:W3CDTF">2017-11-15T07:26:00Z</dcterms:created>
  <dcterms:modified xsi:type="dcterms:W3CDTF">2017-11-16T06:42:00Z</dcterms:modified>
</cp:coreProperties>
</file>